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0E3E" w14:textId="5C72100B" w:rsidR="00A7128C" w:rsidRPr="00A7128C" w:rsidRDefault="00A7128C" w:rsidP="00A7128C">
      <w:pPr>
        <w:rPr>
          <w:b/>
          <w:bCs/>
        </w:rPr>
      </w:pPr>
      <w:r w:rsidRPr="00A7128C">
        <w:rPr>
          <w:b/>
          <w:bCs/>
        </w:rPr>
        <w:t>Kindness Rocks Project — Design Brief</w:t>
      </w:r>
      <w:r w:rsidR="002B4E24">
        <w:rPr>
          <w:b/>
          <w:bCs/>
        </w:rPr>
        <w:t xml:space="preserve"> – Mack Stevens 757-621-9074</w:t>
      </w:r>
    </w:p>
    <w:p w14:paraId="5285497F" w14:textId="77777777" w:rsidR="00A7128C" w:rsidRPr="00A7128C" w:rsidRDefault="00A7128C" w:rsidP="00A7128C">
      <w:pPr>
        <w:rPr>
          <w:b/>
          <w:bCs/>
        </w:rPr>
      </w:pPr>
      <w:r w:rsidRPr="00A7128C">
        <w:rPr>
          <w:b/>
          <w:bCs/>
        </w:rPr>
        <w:t>1. Project Overview &amp; Objectives</w:t>
      </w:r>
    </w:p>
    <w:p w14:paraId="5E617955" w14:textId="77777777" w:rsidR="00A7128C" w:rsidRPr="00A7128C" w:rsidRDefault="00A7128C" w:rsidP="00A7128C">
      <w:r w:rsidRPr="00A7128C">
        <w:rPr>
          <w:b/>
          <w:bCs/>
        </w:rPr>
        <w:t>Purpose:</w:t>
      </w:r>
      <w:r w:rsidRPr="00A7128C">
        <w:br/>
        <w:t>To bring positive messages into the community by painting and hiding (or placing) rocks with uplifting sayings, designs, or affirmations. Participants will create “kindness rocks” to spread joy, encourage kindness, and build community engagement.</w:t>
      </w:r>
    </w:p>
    <w:p w14:paraId="5C7896CE" w14:textId="77777777" w:rsidR="00A7128C" w:rsidRPr="00A7128C" w:rsidRDefault="00A7128C" w:rsidP="00A7128C">
      <w:r w:rsidRPr="00A7128C">
        <w:rPr>
          <w:b/>
          <w:bCs/>
        </w:rPr>
        <w:t>Goals:</w:t>
      </w:r>
    </w:p>
    <w:p w14:paraId="193E5061" w14:textId="77777777" w:rsidR="00A7128C" w:rsidRPr="00A7128C" w:rsidRDefault="00A7128C" w:rsidP="00A7128C">
      <w:pPr>
        <w:numPr>
          <w:ilvl w:val="0"/>
          <w:numId w:val="1"/>
        </w:numPr>
      </w:pPr>
      <w:r w:rsidRPr="00A7128C">
        <w:t>Engage 15 participants in a creative, collaborative project.</w:t>
      </w:r>
    </w:p>
    <w:p w14:paraId="069E502A" w14:textId="77777777" w:rsidR="00A7128C" w:rsidRPr="00A7128C" w:rsidRDefault="00A7128C" w:rsidP="00A7128C">
      <w:pPr>
        <w:numPr>
          <w:ilvl w:val="0"/>
          <w:numId w:val="1"/>
        </w:numPr>
      </w:pPr>
      <w:r w:rsidRPr="00A7128C">
        <w:t>Produce at least 30 kindness rocks (approx. 2 per person minimum, more if desired).</w:t>
      </w:r>
    </w:p>
    <w:p w14:paraId="02761435" w14:textId="77777777" w:rsidR="00A7128C" w:rsidRPr="00A7128C" w:rsidRDefault="00A7128C" w:rsidP="00A7128C">
      <w:pPr>
        <w:numPr>
          <w:ilvl w:val="0"/>
          <w:numId w:val="1"/>
        </w:numPr>
      </w:pPr>
      <w:r w:rsidRPr="00A7128C">
        <w:t>Teach art/creativity, teamwork, and the value of small acts of kindness.</w:t>
      </w:r>
    </w:p>
    <w:p w14:paraId="06F1EA88" w14:textId="77777777" w:rsidR="00A7128C" w:rsidRPr="00A7128C" w:rsidRDefault="00A7128C" w:rsidP="00A7128C">
      <w:pPr>
        <w:numPr>
          <w:ilvl w:val="0"/>
          <w:numId w:val="1"/>
        </w:numPr>
      </w:pPr>
      <w:r w:rsidRPr="00A7128C">
        <w:t>Leave rocks in public spaces such as parks, libraries, or trails (with permission if needed) or set up a “rock garden” where people can take or leave rocks.</w:t>
      </w:r>
    </w:p>
    <w:p w14:paraId="09BF1C82" w14:textId="77777777" w:rsidR="00A7128C" w:rsidRPr="00A7128C" w:rsidRDefault="00000000" w:rsidP="00A7128C">
      <w:r>
        <w:pict w14:anchorId="1C5E1335">
          <v:rect id="_x0000_i1025" style="width:0;height:1.5pt" o:hralign="center" o:hrstd="t" o:hr="t" fillcolor="#a0a0a0" stroked="f"/>
        </w:pict>
      </w:r>
    </w:p>
    <w:p w14:paraId="03B55B12" w14:textId="77777777" w:rsidR="00A7128C" w:rsidRPr="00A7128C" w:rsidRDefault="00A7128C" w:rsidP="00A7128C">
      <w:pPr>
        <w:rPr>
          <w:b/>
          <w:bCs/>
        </w:rPr>
      </w:pPr>
      <w:r w:rsidRPr="00A7128C">
        <w:rPr>
          <w:b/>
          <w:bCs/>
        </w:rPr>
        <w:t>2. Roles &amp; Volunteers</w:t>
      </w:r>
    </w:p>
    <w:p w14:paraId="5F73806E" w14:textId="77777777" w:rsidR="00A7128C" w:rsidRPr="00A7128C" w:rsidRDefault="00A7128C" w:rsidP="00A7128C">
      <w:r w:rsidRPr="00A7128C">
        <w:t>Even with 15 participants, it helps to assign roles. In addition, you’ll need a few additional volunteers to manage logistics. Suggested roles:</w:t>
      </w:r>
    </w:p>
    <w:p w14:paraId="6D12EC6B" w14:textId="77777777" w:rsidR="00A7128C" w:rsidRPr="00A7128C" w:rsidRDefault="00A7128C" w:rsidP="00A7128C">
      <w:pPr>
        <w:numPr>
          <w:ilvl w:val="0"/>
          <w:numId w:val="2"/>
        </w:numPr>
      </w:pPr>
      <w:r w:rsidRPr="00A7128C">
        <w:rPr>
          <w:b/>
          <w:bCs/>
        </w:rPr>
        <w:t>Project Lead / Facilitator (1 person):</w:t>
      </w:r>
      <w:r w:rsidRPr="00A7128C">
        <w:t xml:space="preserve"> Oversees the project, arranges supplies, ensures safety and clean</w:t>
      </w:r>
      <w:r w:rsidRPr="00A7128C">
        <w:rPr>
          <w:rFonts w:ascii="Cambria Math" w:hAnsi="Cambria Math" w:cs="Cambria Math"/>
        </w:rPr>
        <w:t>‐</w:t>
      </w:r>
      <w:r w:rsidRPr="00A7128C">
        <w:t>up.</w:t>
      </w:r>
    </w:p>
    <w:p w14:paraId="0A04A814" w14:textId="77777777" w:rsidR="00A7128C" w:rsidRPr="00A7128C" w:rsidRDefault="00A7128C" w:rsidP="00A7128C">
      <w:pPr>
        <w:numPr>
          <w:ilvl w:val="0"/>
          <w:numId w:val="2"/>
        </w:numPr>
      </w:pPr>
      <w:r w:rsidRPr="00A7128C">
        <w:rPr>
          <w:b/>
          <w:bCs/>
        </w:rPr>
        <w:t xml:space="preserve">Art </w:t>
      </w:r>
      <w:proofErr w:type="gramStart"/>
      <w:r w:rsidRPr="00A7128C">
        <w:rPr>
          <w:b/>
          <w:bCs/>
        </w:rPr>
        <w:t>Lead</w:t>
      </w:r>
      <w:proofErr w:type="gramEnd"/>
      <w:r w:rsidRPr="00A7128C">
        <w:rPr>
          <w:b/>
          <w:bCs/>
        </w:rPr>
        <w:t>(s) (2 people):</w:t>
      </w:r>
      <w:r w:rsidRPr="00A7128C">
        <w:t xml:space="preserve"> Demonstrate techniques, help with painting, guide design choices.</w:t>
      </w:r>
    </w:p>
    <w:p w14:paraId="6FB0CD9F" w14:textId="77777777" w:rsidR="00A7128C" w:rsidRPr="00A7128C" w:rsidRDefault="00A7128C" w:rsidP="00A7128C">
      <w:pPr>
        <w:numPr>
          <w:ilvl w:val="0"/>
          <w:numId w:val="2"/>
        </w:numPr>
      </w:pPr>
      <w:r w:rsidRPr="00A7128C">
        <w:rPr>
          <w:b/>
          <w:bCs/>
        </w:rPr>
        <w:t>Logistics / Supplies Manager (1 person):</w:t>
      </w:r>
      <w:r w:rsidRPr="00A7128C">
        <w:t xml:space="preserve"> Ensures materials are at hand, handles purchasing or </w:t>
      </w:r>
      <w:proofErr w:type="gramStart"/>
      <w:r w:rsidRPr="00A7128C">
        <w:t>pick</w:t>
      </w:r>
      <w:r w:rsidRPr="00A7128C">
        <w:rPr>
          <w:rFonts w:ascii="Cambria Math" w:hAnsi="Cambria Math" w:cs="Cambria Math"/>
        </w:rPr>
        <w:t>‐</w:t>
      </w:r>
      <w:r w:rsidRPr="00A7128C">
        <w:t>up</w:t>
      </w:r>
      <w:proofErr w:type="gramEnd"/>
      <w:r w:rsidRPr="00A7128C">
        <w:t>.</w:t>
      </w:r>
    </w:p>
    <w:p w14:paraId="6CCD3C1A" w14:textId="77777777" w:rsidR="00A7128C" w:rsidRPr="00A7128C" w:rsidRDefault="00A7128C" w:rsidP="00A7128C">
      <w:pPr>
        <w:numPr>
          <w:ilvl w:val="0"/>
          <w:numId w:val="2"/>
        </w:numPr>
      </w:pPr>
      <w:r w:rsidRPr="00A7128C">
        <w:rPr>
          <w:b/>
          <w:bCs/>
        </w:rPr>
        <w:t>Photography / Documentation (1 person):</w:t>
      </w:r>
      <w:r w:rsidRPr="00A7128C">
        <w:t xml:space="preserve"> Takes photos of process, finished rocks, participants; helps with “before &amp; after.”</w:t>
      </w:r>
    </w:p>
    <w:p w14:paraId="1887AEA7" w14:textId="77777777" w:rsidR="00A7128C" w:rsidRPr="00A7128C" w:rsidRDefault="00A7128C" w:rsidP="00A7128C">
      <w:pPr>
        <w:numPr>
          <w:ilvl w:val="0"/>
          <w:numId w:val="2"/>
        </w:numPr>
      </w:pPr>
      <w:r w:rsidRPr="00A7128C">
        <w:rPr>
          <w:b/>
          <w:bCs/>
        </w:rPr>
        <w:t>Volunteers / Participants (15 persons):</w:t>
      </w:r>
      <w:r w:rsidRPr="00A7128C">
        <w:t xml:space="preserve"> Everyone helps paint, clean, seal, hide/place rocks.</w:t>
      </w:r>
    </w:p>
    <w:p w14:paraId="2844043A" w14:textId="77777777" w:rsidR="00A7128C" w:rsidRPr="00A7128C" w:rsidRDefault="00A7128C" w:rsidP="00A7128C">
      <w:r w:rsidRPr="00A7128C">
        <w:t>You can combine roles if participants want; for instance, one of the 15 could also be the Art Lead.</w:t>
      </w:r>
    </w:p>
    <w:p w14:paraId="5462EA74" w14:textId="77777777" w:rsidR="00A7128C" w:rsidRPr="00A7128C" w:rsidRDefault="00000000" w:rsidP="00A7128C">
      <w:r>
        <w:pict w14:anchorId="601386C8">
          <v:rect id="_x0000_i1026" style="width:0;height:1.5pt" o:hralign="center" o:hrstd="t" o:hr="t" fillcolor="#a0a0a0" stroked="f"/>
        </w:pict>
      </w:r>
    </w:p>
    <w:p w14:paraId="71C9459F" w14:textId="77777777" w:rsidR="00A7128C" w:rsidRPr="00A7128C" w:rsidRDefault="00A7128C" w:rsidP="00A7128C">
      <w:pPr>
        <w:rPr>
          <w:b/>
          <w:bCs/>
        </w:rPr>
      </w:pPr>
      <w:r w:rsidRPr="00A7128C">
        <w:rPr>
          <w:b/>
          <w:bCs/>
        </w:rPr>
        <w:t>3. Materials &amp; Supplies (with Estimated Costs via Home Depot)</w:t>
      </w:r>
    </w:p>
    <w:p w14:paraId="5180CAAA" w14:textId="77777777" w:rsidR="00A7128C" w:rsidRPr="00A7128C" w:rsidRDefault="00A7128C" w:rsidP="00A7128C">
      <w:r w:rsidRPr="00A7128C">
        <w:t>Here are the materials you’ll need, suggested products from Home Depot, and approximate costs. Some items you might already have; these estimates assume purchasing new.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7"/>
        <w:gridCol w:w="2184"/>
        <w:gridCol w:w="4312"/>
        <w:gridCol w:w="2067"/>
      </w:tblGrid>
      <w:tr w:rsidR="00A7128C" w:rsidRPr="00A7128C" w14:paraId="0C847563" w14:textId="77777777" w:rsidTr="00A7128C">
        <w:trPr>
          <w:tblHeader/>
          <w:tblCellSpacing w:w="15" w:type="dxa"/>
        </w:trPr>
        <w:tc>
          <w:tcPr>
            <w:tcW w:w="0" w:type="auto"/>
            <w:vAlign w:val="center"/>
            <w:hideMark/>
          </w:tcPr>
          <w:p w14:paraId="54EBB6CB" w14:textId="77777777" w:rsidR="00A7128C" w:rsidRPr="00A7128C" w:rsidRDefault="00A7128C" w:rsidP="00A7128C">
            <w:pPr>
              <w:rPr>
                <w:b/>
                <w:bCs/>
              </w:rPr>
            </w:pPr>
            <w:r w:rsidRPr="00A7128C">
              <w:rPr>
                <w:b/>
                <w:bCs/>
              </w:rPr>
              <w:lastRenderedPageBreak/>
              <w:t>Item</w:t>
            </w:r>
          </w:p>
        </w:tc>
        <w:tc>
          <w:tcPr>
            <w:tcW w:w="0" w:type="auto"/>
            <w:vAlign w:val="center"/>
            <w:hideMark/>
          </w:tcPr>
          <w:p w14:paraId="71D07E2F" w14:textId="77777777" w:rsidR="00A7128C" w:rsidRPr="00A7128C" w:rsidRDefault="00A7128C" w:rsidP="00A7128C">
            <w:pPr>
              <w:rPr>
                <w:b/>
                <w:bCs/>
              </w:rPr>
            </w:pPr>
            <w:r w:rsidRPr="00A7128C">
              <w:rPr>
                <w:b/>
                <w:bCs/>
              </w:rPr>
              <w:t>Quantity</w:t>
            </w:r>
          </w:p>
        </w:tc>
        <w:tc>
          <w:tcPr>
            <w:tcW w:w="0" w:type="auto"/>
            <w:vAlign w:val="center"/>
            <w:hideMark/>
          </w:tcPr>
          <w:p w14:paraId="6685B540" w14:textId="77777777" w:rsidR="00A7128C" w:rsidRPr="00A7128C" w:rsidRDefault="00A7128C" w:rsidP="00A7128C">
            <w:pPr>
              <w:rPr>
                <w:b/>
                <w:bCs/>
              </w:rPr>
            </w:pPr>
            <w:r w:rsidRPr="00A7128C">
              <w:rPr>
                <w:b/>
                <w:bCs/>
              </w:rPr>
              <w:t>Suggested Product(s) / Type</w:t>
            </w:r>
          </w:p>
        </w:tc>
        <w:tc>
          <w:tcPr>
            <w:tcW w:w="0" w:type="auto"/>
            <w:vAlign w:val="center"/>
            <w:hideMark/>
          </w:tcPr>
          <w:p w14:paraId="328752E9" w14:textId="77777777" w:rsidR="00A7128C" w:rsidRPr="00A7128C" w:rsidRDefault="00A7128C" w:rsidP="00A7128C">
            <w:pPr>
              <w:rPr>
                <w:b/>
                <w:bCs/>
              </w:rPr>
            </w:pPr>
            <w:r w:rsidRPr="00A7128C">
              <w:rPr>
                <w:b/>
                <w:bCs/>
              </w:rPr>
              <w:t>Estimated Cost*</w:t>
            </w:r>
          </w:p>
        </w:tc>
      </w:tr>
      <w:tr w:rsidR="00A7128C" w:rsidRPr="00A7128C" w14:paraId="63304003" w14:textId="77777777" w:rsidTr="00A7128C">
        <w:trPr>
          <w:tblCellSpacing w:w="15" w:type="dxa"/>
        </w:trPr>
        <w:tc>
          <w:tcPr>
            <w:tcW w:w="0" w:type="auto"/>
            <w:vAlign w:val="center"/>
            <w:hideMark/>
          </w:tcPr>
          <w:p w14:paraId="5098080B" w14:textId="77777777" w:rsidR="00A7128C" w:rsidRPr="00A7128C" w:rsidRDefault="00A7128C" w:rsidP="00A7128C">
            <w:r w:rsidRPr="00A7128C">
              <w:rPr>
                <w:b/>
                <w:bCs/>
              </w:rPr>
              <w:t>Rocks (smooth, flat or river rocks)</w:t>
            </w:r>
          </w:p>
        </w:tc>
        <w:tc>
          <w:tcPr>
            <w:tcW w:w="0" w:type="auto"/>
            <w:vAlign w:val="center"/>
            <w:hideMark/>
          </w:tcPr>
          <w:p w14:paraId="737966DC" w14:textId="77777777" w:rsidR="00A7128C" w:rsidRPr="00A7128C" w:rsidRDefault="00A7128C" w:rsidP="00A7128C">
            <w:r w:rsidRPr="00A7128C">
              <w:t>~30–50 rocks (3-6” size)</w:t>
            </w:r>
          </w:p>
        </w:tc>
        <w:tc>
          <w:tcPr>
            <w:tcW w:w="0" w:type="auto"/>
            <w:vAlign w:val="center"/>
            <w:hideMark/>
          </w:tcPr>
          <w:p w14:paraId="136BF019" w14:textId="77777777" w:rsidR="00A7128C" w:rsidRPr="00A7128C" w:rsidRDefault="00A7128C" w:rsidP="00A7128C">
            <w:r w:rsidRPr="00A7128C">
              <w:t xml:space="preserve">Bagged River Rocks, smooth painting stones; for example, </w:t>
            </w:r>
            <w:r w:rsidRPr="00A7128C">
              <w:rPr>
                <w:i/>
                <w:iCs/>
              </w:rPr>
              <w:t>20-Pack Large Painting Rocks, 2-3 in. Natural River Rocks</w:t>
            </w:r>
            <w:r w:rsidRPr="00A7128C">
              <w:t xml:space="preserve"> by Home Depot. </w:t>
            </w:r>
            <w:hyperlink r:id="rId5" w:tgtFrame="_blank" w:history="1">
              <w:r w:rsidRPr="00A7128C">
                <w:rPr>
                  <w:rStyle w:val="Hyperlink"/>
                </w:rPr>
                <w:t>The Home Depot</w:t>
              </w:r>
            </w:hyperlink>
          </w:p>
        </w:tc>
        <w:tc>
          <w:tcPr>
            <w:tcW w:w="0" w:type="auto"/>
            <w:vAlign w:val="center"/>
            <w:hideMark/>
          </w:tcPr>
          <w:p w14:paraId="2EE6B165" w14:textId="77777777" w:rsidR="00A7128C" w:rsidRPr="00A7128C" w:rsidRDefault="00A7128C" w:rsidP="00A7128C">
            <w:r w:rsidRPr="00A7128C">
              <w:t xml:space="preserve">~$36.99 for 20 rocks; you might need 2 packs → ≈ </w:t>
            </w:r>
            <w:r w:rsidRPr="00A7128C">
              <w:rPr>
                <w:b/>
                <w:bCs/>
              </w:rPr>
              <w:t>$75</w:t>
            </w:r>
          </w:p>
        </w:tc>
      </w:tr>
      <w:tr w:rsidR="00A7128C" w:rsidRPr="00A7128C" w14:paraId="3EC4B6CB" w14:textId="77777777" w:rsidTr="00A7128C">
        <w:trPr>
          <w:tblCellSpacing w:w="15" w:type="dxa"/>
        </w:trPr>
        <w:tc>
          <w:tcPr>
            <w:tcW w:w="0" w:type="auto"/>
            <w:vAlign w:val="center"/>
            <w:hideMark/>
          </w:tcPr>
          <w:p w14:paraId="4D14A881" w14:textId="77777777" w:rsidR="00A7128C" w:rsidRPr="00A7128C" w:rsidRDefault="00A7128C" w:rsidP="00A7128C">
            <w:r w:rsidRPr="00A7128C">
              <w:rPr>
                <w:b/>
                <w:bCs/>
              </w:rPr>
              <w:t>Cleaning tools</w:t>
            </w:r>
          </w:p>
        </w:tc>
        <w:tc>
          <w:tcPr>
            <w:tcW w:w="0" w:type="auto"/>
            <w:vAlign w:val="center"/>
            <w:hideMark/>
          </w:tcPr>
          <w:p w14:paraId="2C91288B" w14:textId="77777777" w:rsidR="00A7128C" w:rsidRPr="00A7128C" w:rsidRDefault="00A7128C" w:rsidP="00A7128C">
            <w:r w:rsidRPr="00A7128C">
              <w:t>1 per group or shared</w:t>
            </w:r>
          </w:p>
        </w:tc>
        <w:tc>
          <w:tcPr>
            <w:tcW w:w="0" w:type="auto"/>
            <w:vAlign w:val="center"/>
            <w:hideMark/>
          </w:tcPr>
          <w:p w14:paraId="57CD2181" w14:textId="77777777" w:rsidR="00A7128C" w:rsidRPr="00A7128C" w:rsidRDefault="00A7128C" w:rsidP="00A7128C">
            <w:r w:rsidRPr="00A7128C">
              <w:t>Soft brushes, mild soap, water for cleaning dust/dirt off rocks. (Home Depot sells masonry brushes).</w:t>
            </w:r>
          </w:p>
        </w:tc>
        <w:tc>
          <w:tcPr>
            <w:tcW w:w="0" w:type="auto"/>
            <w:vAlign w:val="center"/>
            <w:hideMark/>
          </w:tcPr>
          <w:p w14:paraId="738B36DD" w14:textId="77777777" w:rsidR="00A7128C" w:rsidRPr="00A7128C" w:rsidRDefault="00A7128C" w:rsidP="00A7128C">
            <w:r w:rsidRPr="00A7128C">
              <w:t>~$5-$10</w:t>
            </w:r>
          </w:p>
        </w:tc>
      </w:tr>
      <w:tr w:rsidR="00A7128C" w:rsidRPr="00A7128C" w14:paraId="56253B35" w14:textId="77777777" w:rsidTr="00A7128C">
        <w:trPr>
          <w:tblCellSpacing w:w="15" w:type="dxa"/>
        </w:trPr>
        <w:tc>
          <w:tcPr>
            <w:tcW w:w="0" w:type="auto"/>
            <w:vAlign w:val="center"/>
            <w:hideMark/>
          </w:tcPr>
          <w:p w14:paraId="1BA562FD" w14:textId="77777777" w:rsidR="00A7128C" w:rsidRPr="00A7128C" w:rsidRDefault="00A7128C" w:rsidP="00A7128C">
            <w:r w:rsidRPr="00A7128C">
              <w:rPr>
                <w:b/>
                <w:bCs/>
              </w:rPr>
              <w:t>Paints</w:t>
            </w:r>
          </w:p>
        </w:tc>
        <w:tc>
          <w:tcPr>
            <w:tcW w:w="0" w:type="auto"/>
            <w:vAlign w:val="center"/>
            <w:hideMark/>
          </w:tcPr>
          <w:p w14:paraId="32D34433" w14:textId="77777777" w:rsidR="00A7128C" w:rsidRPr="00A7128C" w:rsidRDefault="00A7128C" w:rsidP="00A7128C">
            <w:r w:rsidRPr="00A7128C">
              <w:t>Enough for base coats and designs for 30 rocks</w:t>
            </w:r>
          </w:p>
        </w:tc>
        <w:tc>
          <w:tcPr>
            <w:tcW w:w="0" w:type="auto"/>
            <w:vAlign w:val="center"/>
            <w:hideMark/>
          </w:tcPr>
          <w:p w14:paraId="6DEC2C85" w14:textId="77777777" w:rsidR="00A7128C" w:rsidRPr="00A7128C" w:rsidRDefault="00A7128C" w:rsidP="00A7128C">
            <w:r w:rsidRPr="00A7128C">
              <w:t>Acrylic craft paint in various colors; or multiple 2-oz tubes. (Home Depot paint department). Also, exterior spray sealant.</w:t>
            </w:r>
          </w:p>
        </w:tc>
        <w:tc>
          <w:tcPr>
            <w:tcW w:w="0" w:type="auto"/>
            <w:vAlign w:val="center"/>
            <w:hideMark/>
          </w:tcPr>
          <w:p w14:paraId="1874DBE9" w14:textId="77777777" w:rsidR="00A7128C" w:rsidRPr="00A7128C" w:rsidRDefault="00A7128C" w:rsidP="00A7128C">
            <w:r w:rsidRPr="00A7128C">
              <w:t xml:space="preserve">Base coats &amp; detail paints </w:t>
            </w:r>
            <w:proofErr w:type="spellStart"/>
            <w:r w:rsidRPr="00A7128C">
              <w:t>approx</w:t>
            </w:r>
            <w:proofErr w:type="spellEnd"/>
            <w:r w:rsidRPr="00A7128C">
              <w:t xml:space="preserve"> </w:t>
            </w:r>
            <w:r w:rsidRPr="00A7128C">
              <w:rPr>
                <w:b/>
                <w:bCs/>
              </w:rPr>
              <w:t>$20-40</w:t>
            </w:r>
            <w:r w:rsidRPr="00A7128C">
              <w:t xml:space="preserve">; sealer ≈ </w:t>
            </w:r>
            <w:r w:rsidRPr="00A7128C">
              <w:rPr>
                <w:b/>
                <w:bCs/>
              </w:rPr>
              <w:t>$10-15</w:t>
            </w:r>
          </w:p>
        </w:tc>
      </w:tr>
      <w:tr w:rsidR="00A7128C" w:rsidRPr="00A7128C" w14:paraId="0E5B0B02" w14:textId="77777777" w:rsidTr="00A7128C">
        <w:trPr>
          <w:tblCellSpacing w:w="15" w:type="dxa"/>
        </w:trPr>
        <w:tc>
          <w:tcPr>
            <w:tcW w:w="0" w:type="auto"/>
            <w:vAlign w:val="center"/>
            <w:hideMark/>
          </w:tcPr>
          <w:p w14:paraId="6D5D379E" w14:textId="77777777" w:rsidR="00A7128C" w:rsidRPr="00A7128C" w:rsidRDefault="00A7128C" w:rsidP="00A7128C">
            <w:r w:rsidRPr="00A7128C">
              <w:rPr>
                <w:b/>
                <w:bCs/>
              </w:rPr>
              <w:t>Paintbrushes</w:t>
            </w:r>
          </w:p>
        </w:tc>
        <w:tc>
          <w:tcPr>
            <w:tcW w:w="0" w:type="auto"/>
            <w:vAlign w:val="center"/>
            <w:hideMark/>
          </w:tcPr>
          <w:p w14:paraId="2C2BA0A9" w14:textId="77777777" w:rsidR="00A7128C" w:rsidRPr="00A7128C" w:rsidRDefault="00A7128C" w:rsidP="00A7128C">
            <w:r w:rsidRPr="00A7128C">
              <w:t>Various sizes (flat, small round tips, fine detail)</w:t>
            </w:r>
          </w:p>
        </w:tc>
        <w:tc>
          <w:tcPr>
            <w:tcW w:w="0" w:type="auto"/>
            <w:vAlign w:val="center"/>
            <w:hideMark/>
          </w:tcPr>
          <w:p w14:paraId="20BF3B67" w14:textId="77777777" w:rsidR="00A7128C" w:rsidRPr="00A7128C" w:rsidRDefault="00A7128C" w:rsidP="00A7128C">
            <w:r w:rsidRPr="00A7128C">
              <w:t xml:space="preserve">For details, edges, lettering. Example: Wooster </w:t>
            </w:r>
            <w:proofErr w:type="spellStart"/>
            <w:r w:rsidRPr="00A7128C">
              <w:t>ShortCut</w:t>
            </w:r>
            <w:proofErr w:type="spellEnd"/>
            <w:r w:rsidRPr="00A7128C">
              <w:t xml:space="preserve"> Angle Sash Paintbrush. Wooster </w:t>
            </w:r>
            <w:proofErr w:type="spellStart"/>
            <w:r w:rsidRPr="00A7128C">
              <w:t>ShortCut</w:t>
            </w:r>
            <w:proofErr w:type="spellEnd"/>
            <w:r w:rsidRPr="00A7128C">
              <w:t xml:space="preserve"> Angle Sash Paintbrush about </w:t>
            </w:r>
            <w:r w:rsidRPr="00A7128C">
              <w:rPr>
                <w:b/>
                <w:bCs/>
              </w:rPr>
              <w:t>$7.76</w:t>
            </w:r>
            <w:r w:rsidRPr="00A7128C">
              <w:t xml:space="preserve"> each. Buy maybe 3-4.</w:t>
            </w:r>
          </w:p>
        </w:tc>
        <w:tc>
          <w:tcPr>
            <w:tcW w:w="0" w:type="auto"/>
            <w:vAlign w:val="center"/>
            <w:hideMark/>
          </w:tcPr>
          <w:p w14:paraId="6356A73F" w14:textId="77777777" w:rsidR="00A7128C" w:rsidRPr="00A7128C" w:rsidRDefault="00A7128C" w:rsidP="00A7128C">
            <w:r w:rsidRPr="00A7128C">
              <w:t xml:space="preserve">≈ </w:t>
            </w:r>
            <w:r w:rsidRPr="00A7128C">
              <w:rPr>
                <w:b/>
                <w:bCs/>
              </w:rPr>
              <w:t>$25–30</w:t>
            </w:r>
          </w:p>
        </w:tc>
      </w:tr>
      <w:tr w:rsidR="00A7128C" w:rsidRPr="00A7128C" w14:paraId="03E443A2" w14:textId="77777777" w:rsidTr="00A7128C">
        <w:trPr>
          <w:tblCellSpacing w:w="15" w:type="dxa"/>
        </w:trPr>
        <w:tc>
          <w:tcPr>
            <w:tcW w:w="0" w:type="auto"/>
            <w:vAlign w:val="center"/>
            <w:hideMark/>
          </w:tcPr>
          <w:p w14:paraId="55C20D83" w14:textId="77777777" w:rsidR="00A7128C" w:rsidRPr="00A7128C" w:rsidRDefault="00A7128C" w:rsidP="00A7128C">
            <w:r w:rsidRPr="00A7128C">
              <w:rPr>
                <w:b/>
                <w:bCs/>
              </w:rPr>
              <w:t>Sealant</w:t>
            </w:r>
          </w:p>
        </w:tc>
        <w:tc>
          <w:tcPr>
            <w:tcW w:w="0" w:type="auto"/>
            <w:vAlign w:val="center"/>
            <w:hideMark/>
          </w:tcPr>
          <w:p w14:paraId="108D46DD" w14:textId="77777777" w:rsidR="00A7128C" w:rsidRPr="00A7128C" w:rsidRDefault="00A7128C" w:rsidP="00A7128C">
            <w:r w:rsidRPr="00A7128C">
              <w:t>1 can</w:t>
            </w:r>
          </w:p>
        </w:tc>
        <w:tc>
          <w:tcPr>
            <w:tcW w:w="0" w:type="auto"/>
            <w:vAlign w:val="center"/>
            <w:hideMark/>
          </w:tcPr>
          <w:p w14:paraId="16E451D2" w14:textId="77777777" w:rsidR="00A7128C" w:rsidRPr="00A7128C" w:rsidRDefault="00A7128C" w:rsidP="00A7128C">
            <w:r w:rsidRPr="00A7128C">
              <w:t>Clear outdoor acrylic spray (to protect the paint from weather).</w:t>
            </w:r>
          </w:p>
        </w:tc>
        <w:tc>
          <w:tcPr>
            <w:tcW w:w="0" w:type="auto"/>
            <w:vAlign w:val="center"/>
            <w:hideMark/>
          </w:tcPr>
          <w:p w14:paraId="5023AE58" w14:textId="77777777" w:rsidR="00A7128C" w:rsidRPr="00A7128C" w:rsidRDefault="00A7128C" w:rsidP="00A7128C">
            <w:r w:rsidRPr="00A7128C">
              <w:t xml:space="preserve">≈ </w:t>
            </w:r>
            <w:r w:rsidRPr="00A7128C">
              <w:rPr>
                <w:b/>
                <w:bCs/>
              </w:rPr>
              <w:t>$10-12</w:t>
            </w:r>
          </w:p>
        </w:tc>
      </w:tr>
      <w:tr w:rsidR="00A7128C" w:rsidRPr="00A7128C" w14:paraId="70985FDE" w14:textId="77777777" w:rsidTr="00A7128C">
        <w:trPr>
          <w:tblCellSpacing w:w="15" w:type="dxa"/>
        </w:trPr>
        <w:tc>
          <w:tcPr>
            <w:tcW w:w="0" w:type="auto"/>
            <w:vAlign w:val="center"/>
            <w:hideMark/>
          </w:tcPr>
          <w:p w14:paraId="67035346" w14:textId="77777777" w:rsidR="00A7128C" w:rsidRPr="00A7128C" w:rsidRDefault="00A7128C" w:rsidP="00A7128C">
            <w:r w:rsidRPr="00A7128C">
              <w:rPr>
                <w:b/>
                <w:bCs/>
              </w:rPr>
              <w:t>Protective supplies / workspace protection</w:t>
            </w:r>
          </w:p>
        </w:tc>
        <w:tc>
          <w:tcPr>
            <w:tcW w:w="0" w:type="auto"/>
            <w:vAlign w:val="center"/>
            <w:hideMark/>
          </w:tcPr>
          <w:p w14:paraId="059E91D4" w14:textId="77777777" w:rsidR="00A7128C" w:rsidRPr="00A7128C" w:rsidRDefault="00A7128C" w:rsidP="00A7128C">
            <w:r w:rsidRPr="00A7128C">
              <w:t xml:space="preserve">Drop </w:t>
            </w:r>
            <w:proofErr w:type="gramStart"/>
            <w:r w:rsidRPr="00A7128C">
              <w:t>cloths</w:t>
            </w:r>
            <w:proofErr w:type="gramEnd"/>
            <w:r w:rsidRPr="00A7128C">
              <w:t xml:space="preserve"> or paper, gloves, aprons, wipes</w:t>
            </w:r>
          </w:p>
        </w:tc>
        <w:tc>
          <w:tcPr>
            <w:tcW w:w="0" w:type="auto"/>
            <w:vAlign w:val="center"/>
            <w:hideMark/>
          </w:tcPr>
          <w:p w14:paraId="2F4D2CFC" w14:textId="77777777" w:rsidR="00A7128C" w:rsidRPr="00A7128C" w:rsidRDefault="00A7128C" w:rsidP="00A7128C">
            <w:r w:rsidRPr="00A7128C">
              <w:t>For protecting tables, clothing. For example, red rosin builder’s paper (for drop cloth). The Home Depot 36</w:t>
            </w:r>
            <w:r w:rsidRPr="00A7128C">
              <w:noBreakHyphen/>
              <w:t>in. x 166</w:t>
            </w:r>
            <w:r w:rsidRPr="00A7128C">
              <w:noBreakHyphen/>
              <w:t xml:space="preserve">ft Heavyweight Red Rosin Builder's Paper ≈ </w:t>
            </w:r>
            <w:r w:rsidRPr="00A7128C">
              <w:rPr>
                <w:b/>
                <w:bCs/>
              </w:rPr>
              <w:t>$19.98</w:t>
            </w:r>
            <w:r w:rsidRPr="00A7128C">
              <w:t>.</w:t>
            </w:r>
          </w:p>
        </w:tc>
        <w:tc>
          <w:tcPr>
            <w:tcW w:w="0" w:type="auto"/>
            <w:vAlign w:val="center"/>
            <w:hideMark/>
          </w:tcPr>
          <w:p w14:paraId="3EC39783" w14:textId="77777777" w:rsidR="00A7128C" w:rsidRPr="00A7128C" w:rsidRDefault="00A7128C" w:rsidP="00A7128C">
            <w:r w:rsidRPr="00A7128C">
              <w:t xml:space="preserve">≈ </w:t>
            </w:r>
            <w:r w:rsidRPr="00A7128C">
              <w:rPr>
                <w:b/>
                <w:bCs/>
              </w:rPr>
              <w:t>$20</w:t>
            </w:r>
          </w:p>
        </w:tc>
      </w:tr>
      <w:tr w:rsidR="00A7128C" w:rsidRPr="00A7128C" w14:paraId="48F5AF0D" w14:textId="77777777" w:rsidTr="00A7128C">
        <w:trPr>
          <w:tblCellSpacing w:w="15" w:type="dxa"/>
        </w:trPr>
        <w:tc>
          <w:tcPr>
            <w:tcW w:w="0" w:type="auto"/>
            <w:vAlign w:val="center"/>
            <w:hideMark/>
          </w:tcPr>
          <w:p w14:paraId="20A2BB57" w14:textId="77777777" w:rsidR="00A7128C" w:rsidRPr="00A7128C" w:rsidRDefault="00A7128C" w:rsidP="00A7128C">
            <w:r w:rsidRPr="00A7128C">
              <w:rPr>
                <w:b/>
                <w:bCs/>
              </w:rPr>
              <w:t>Markers / Paint pens</w:t>
            </w:r>
          </w:p>
        </w:tc>
        <w:tc>
          <w:tcPr>
            <w:tcW w:w="0" w:type="auto"/>
            <w:vAlign w:val="center"/>
            <w:hideMark/>
          </w:tcPr>
          <w:p w14:paraId="1DF9BD78" w14:textId="77777777" w:rsidR="00A7128C" w:rsidRPr="00A7128C" w:rsidRDefault="00A7128C" w:rsidP="00A7128C">
            <w:r w:rsidRPr="00A7128C">
              <w:t>A few for writing messages &amp; fine detail</w:t>
            </w:r>
          </w:p>
        </w:tc>
        <w:tc>
          <w:tcPr>
            <w:tcW w:w="0" w:type="auto"/>
            <w:vAlign w:val="center"/>
            <w:hideMark/>
          </w:tcPr>
          <w:p w14:paraId="10E6554D" w14:textId="77777777" w:rsidR="00A7128C" w:rsidRPr="00A7128C" w:rsidRDefault="00A7128C" w:rsidP="00A7128C">
            <w:r w:rsidRPr="00A7128C">
              <w:t>Permanent paint pens or fine tip markers.</w:t>
            </w:r>
          </w:p>
        </w:tc>
        <w:tc>
          <w:tcPr>
            <w:tcW w:w="0" w:type="auto"/>
            <w:vAlign w:val="center"/>
            <w:hideMark/>
          </w:tcPr>
          <w:p w14:paraId="6F6320FE" w14:textId="77777777" w:rsidR="00A7128C" w:rsidRPr="00A7128C" w:rsidRDefault="00A7128C" w:rsidP="00A7128C">
            <w:r w:rsidRPr="00A7128C">
              <w:t xml:space="preserve">≈ </w:t>
            </w:r>
            <w:r w:rsidRPr="00A7128C">
              <w:rPr>
                <w:b/>
                <w:bCs/>
              </w:rPr>
              <w:t>$10-15</w:t>
            </w:r>
          </w:p>
        </w:tc>
      </w:tr>
      <w:tr w:rsidR="00A7128C" w:rsidRPr="00A7128C" w14:paraId="63BEF6BA" w14:textId="77777777" w:rsidTr="00A7128C">
        <w:trPr>
          <w:tblCellSpacing w:w="15" w:type="dxa"/>
        </w:trPr>
        <w:tc>
          <w:tcPr>
            <w:tcW w:w="0" w:type="auto"/>
            <w:vAlign w:val="center"/>
            <w:hideMark/>
          </w:tcPr>
          <w:p w14:paraId="14496C74" w14:textId="77777777" w:rsidR="00A7128C" w:rsidRPr="00A7128C" w:rsidRDefault="00A7128C" w:rsidP="00A7128C">
            <w:r w:rsidRPr="00A7128C">
              <w:rPr>
                <w:b/>
                <w:bCs/>
              </w:rPr>
              <w:t>Miscellaneous</w:t>
            </w:r>
          </w:p>
        </w:tc>
        <w:tc>
          <w:tcPr>
            <w:tcW w:w="0" w:type="auto"/>
            <w:vAlign w:val="center"/>
            <w:hideMark/>
          </w:tcPr>
          <w:p w14:paraId="5FD252BD" w14:textId="77777777" w:rsidR="00A7128C" w:rsidRPr="00A7128C" w:rsidRDefault="00A7128C" w:rsidP="00A7128C">
            <w:r w:rsidRPr="00A7128C">
              <w:t>Tape, water containers, paper plates or palettes, paper towels</w:t>
            </w:r>
          </w:p>
        </w:tc>
        <w:tc>
          <w:tcPr>
            <w:tcW w:w="0" w:type="auto"/>
            <w:vAlign w:val="center"/>
            <w:hideMark/>
          </w:tcPr>
          <w:p w14:paraId="22BD0A22" w14:textId="77777777" w:rsidR="00A7128C" w:rsidRPr="00A7128C" w:rsidRDefault="00A7128C" w:rsidP="00A7128C">
            <w:r w:rsidRPr="00A7128C">
              <w:t>For mixing paint, washing brushes, etc.</w:t>
            </w:r>
          </w:p>
        </w:tc>
        <w:tc>
          <w:tcPr>
            <w:tcW w:w="0" w:type="auto"/>
            <w:vAlign w:val="center"/>
            <w:hideMark/>
          </w:tcPr>
          <w:p w14:paraId="493A7C4A" w14:textId="77777777" w:rsidR="00A7128C" w:rsidRPr="00A7128C" w:rsidRDefault="00A7128C" w:rsidP="00A7128C">
            <w:r w:rsidRPr="00A7128C">
              <w:t xml:space="preserve">≈ </w:t>
            </w:r>
            <w:r w:rsidRPr="00A7128C">
              <w:rPr>
                <w:b/>
                <w:bCs/>
              </w:rPr>
              <w:t>$10</w:t>
            </w:r>
          </w:p>
        </w:tc>
      </w:tr>
    </w:tbl>
    <w:p w14:paraId="300C213A" w14:textId="77777777" w:rsidR="00A7128C" w:rsidRPr="00A7128C" w:rsidRDefault="00A7128C" w:rsidP="00A7128C">
      <w:r w:rsidRPr="00A7128C">
        <w:rPr>
          <w:i/>
          <w:iCs/>
        </w:rPr>
        <w:t>*Prices approximate, subject to local Home Depot pricing and current promotions.</w:t>
      </w:r>
    </w:p>
    <w:p w14:paraId="5C6377E0" w14:textId="77777777" w:rsidR="00A7128C" w:rsidRPr="00A7128C" w:rsidRDefault="00A7128C" w:rsidP="00A7128C">
      <w:r w:rsidRPr="00A7128C">
        <w:rPr>
          <w:b/>
          <w:bCs/>
        </w:rPr>
        <w:t>Total estimated materials cost:</w:t>
      </w:r>
      <w:r w:rsidRPr="00A7128C">
        <w:br/>
        <w:t xml:space="preserve">Roughly </w:t>
      </w:r>
      <w:r w:rsidRPr="00A7128C">
        <w:rPr>
          <w:b/>
          <w:bCs/>
        </w:rPr>
        <w:t>$150-$200</w:t>
      </w:r>
      <w:r w:rsidRPr="00A7128C">
        <w:t xml:space="preserve"> for all supplies to cover 15 participants, 30-50 rocks with painting, detailing, and sealing.</w:t>
      </w:r>
    </w:p>
    <w:p w14:paraId="6EFAA2FD" w14:textId="77777777" w:rsidR="00A7128C" w:rsidRPr="00A7128C" w:rsidRDefault="00000000" w:rsidP="00A7128C">
      <w:r>
        <w:pict w14:anchorId="68269F24">
          <v:rect id="_x0000_i1027" style="width:0;height:1.5pt" o:hralign="center" o:hrstd="t" o:hr="t" fillcolor="#a0a0a0" stroked="f"/>
        </w:pict>
      </w:r>
    </w:p>
    <w:p w14:paraId="204BC337" w14:textId="77777777" w:rsidR="00A7128C" w:rsidRPr="00A7128C" w:rsidRDefault="00A7128C" w:rsidP="00A7128C">
      <w:pPr>
        <w:rPr>
          <w:b/>
          <w:bCs/>
        </w:rPr>
      </w:pPr>
      <w:r w:rsidRPr="00A7128C">
        <w:rPr>
          <w:b/>
          <w:bCs/>
        </w:rPr>
        <w:lastRenderedPageBreak/>
        <w:t>4. Schedule &amp; Timeline</w:t>
      </w:r>
    </w:p>
    <w:p w14:paraId="158CDFD6" w14:textId="77777777" w:rsidR="00A7128C" w:rsidRPr="00A7128C" w:rsidRDefault="00A7128C" w:rsidP="00A7128C">
      <w:r w:rsidRPr="00A7128C">
        <w:t>Here's a suggested timeline for one session (approx. 2½–3 hours) to cover all stages with 15 people. If you split into two sessions (paint one day, seal &amp; place another), adjust accordingly.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8"/>
        <w:gridCol w:w="8100"/>
      </w:tblGrid>
      <w:tr w:rsidR="00A7128C" w:rsidRPr="00A7128C" w14:paraId="77F94D25" w14:textId="77777777" w:rsidTr="00A7128C">
        <w:trPr>
          <w:tblHeader/>
          <w:tblCellSpacing w:w="15" w:type="dxa"/>
        </w:trPr>
        <w:tc>
          <w:tcPr>
            <w:tcW w:w="0" w:type="auto"/>
            <w:vAlign w:val="center"/>
            <w:hideMark/>
          </w:tcPr>
          <w:p w14:paraId="5873D9D3" w14:textId="77777777" w:rsidR="00A7128C" w:rsidRPr="00A7128C" w:rsidRDefault="00A7128C" w:rsidP="00A7128C">
            <w:pPr>
              <w:rPr>
                <w:b/>
                <w:bCs/>
                <w:sz w:val="20"/>
                <w:szCs w:val="20"/>
              </w:rPr>
            </w:pPr>
            <w:r w:rsidRPr="00A7128C">
              <w:rPr>
                <w:b/>
                <w:bCs/>
                <w:sz w:val="20"/>
                <w:szCs w:val="20"/>
              </w:rPr>
              <w:t>Time</w:t>
            </w:r>
          </w:p>
        </w:tc>
        <w:tc>
          <w:tcPr>
            <w:tcW w:w="0" w:type="auto"/>
            <w:vAlign w:val="center"/>
            <w:hideMark/>
          </w:tcPr>
          <w:p w14:paraId="6F785F9F" w14:textId="77777777" w:rsidR="00A7128C" w:rsidRPr="00A7128C" w:rsidRDefault="00A7128C" w:rsidP="00A7128C">
            <w:pPr>
              <w:rPr>
                <w:b/>
                <w:bCs/>
                <w:sz w:val="20"/>
                <w:szCs w:val="20"/>
              </w:rPr>
            </w:pPr>
            <w:r w:rsidRPr="00A7128C">
              <w:rPr>
                <w:b/>
                <w:bCs/>
                <w:sz w:val="20"/>
                <w:szCs w:val="20"/>
              </w:rPr>
              <w:t>Activity</w:t>
            </w:r>
          </w:p>
        </w:tc>
      </w:tr>
      <w:tr w:rsidR="00A7128C" w:rsidRPr="00A7128C" w14:paraId="0B87BBBC" w14:textId="77777777" w:rsidTr="00A7128C">
        <w:trPr>
          <w:tblCellSpacing w:w="15" w:type="dxa"/>
        </w:trPr>
        <w:tc>
          <w:tcPr>
            <w:tcW w:w="0" w:type="auto"/>
            <w:vAlign w:val="center"/>
            <w:hideMark/>
          </w:tcPr>
          <w:p w14:paraId="32118458" w14:textId="77777777" w:rsidR="00A7128C" w:rsidRPr="00A7128C" w:rsidRDefault="00A7128C" w:rsidP="00A7128C">
            <w:pPr>
              <w:rPr>
                <w:sz w:val="20"/>
                <w:szCs w:val="20"/>
              </w:rPr>
            </w:pPr>
            <w:r w:rsidRPr="00A7128C">
              <w:rPr>
                <w:b/>
                <w:bCs/>
                <w:sz w:val="20"/>
                <w:szCs w:val="20"/>
              </w:rPr>
              <w:t>0:00–0:10 (10 min)</w:t>
            </w:r>
          </w:p>
        </w:tc>
        <w:tc>
          <w:tcPr>
            <w:tcW w:w="0" w:type="auto"/>
            <w:vAlign w:val="center"/>
            <w:hideMark/>
          </w:tcPr>
          <w:p w14:paraId="650F0034" w14:textId="77777777" w:rsidR="00A7128C" w:rsidRPr="00A7128C" w:rsidRDefault="00A7128C" w:rsidP="00A7128C">
            <w:pPr>
              <w:rPr>
                <w:sz w:val="20"/>
                <w:szCs w:val="20"/>
              </w:rPr>
            </w:pPr>
            <w:r w:rsidRPr="00A7128C">
              <w:rPr>
                <w:sz w:val="20"/>
                <w:szCs w:val="20"/>
              </w:rPr>
              <w:t>Introduction: explain project goals, show examples of finished kindness rocks, assign roles.</w:t>
            </w:r>
          </w:p>
        </w:tc>
      </w:tr>
      <w:tr w:rsidR="00A7128C" w:rsidRPr="00A7128C" w14:paraId="072AB981" w14:textId="77777777" w:rsidTr="00A7128C">
        <w:trPr>
          <w:tblCellSpacing w:w="15" w:type="dxa"/>
        </w:trPr>
        <w:tc>
          <w:tcPr>
            <w:tcW w:w="0" w:type="auto"/>
            <w:vAlign w:val="center"/>
            <w:hideMark/>
          </w:tcPr>
          <w:p w14:paraId="7139E3E6" w14:textId="77777777" w:rsidR="00A7128C" w:rsidRPr="00A7128C" w:rsidRDefault="00A7128C" w:rsidP="00A7128C">
            <w:pPr>
              <w:rPr>
                <w:sz w:val="20"/>
                <w:szCs w:val="20"/>
              </w:rPr>
            </w:pPr>
            <w:r w:rsidRPr="00A7128C">
              <w:rPr>
                <w:b/>
                <w:bCs/>
                <w:sz w:val="20"/>
                <w:szCs w:val="20"/>
              </w:rPr>
              <w:t>0:10–0:25 (15 min)</w:t>
            </w:r>
          </w:p>
        </w:tc>
        <w:tc>
          <w:tcPr>
            <w:tcW w:w="0" w:type="auto"/>
            <w:vAlign w:val="center"/>
            <w:hideMark/>
          </w:tcPr>
          <w:p w14:paraId="54E8EF21" w14:textId="77777777" w:rsidR="00A7128C" w:rsidRPr="00A7128C" w:rsidRDefault="00A7128C" w:rsidP="00A7128C">
            <w:pPr>
              <w:rPr>
                <w:sz w:val="20"/>
                <w:szCs w:val="20"/>
              </w:rPr>
            </w:pPr>
            <w:r w:rsidRPr="00A7128C">
              <w:rPr>
                <w:sz w:val="20"/>
                <w:szCs w:val="20"/>
              </w:rPr>
              <w:t>Rock preparation: cleaning &amp; drying rocks.</w:t>
            </w:r>
          </w:p>
        </w:tc>
      </w:tr>
      <w:tr w:rsidR="00A7128C" w:rsidRPr="00A7128C" w14:paraId="34F37DED" w14:textId="77777777" w:rsidTr="00A7128C">
        <w:trPr>
          <w:tblCellSpacing w:w="15" w:type="dxa"/>
        </w:trPr>
        <w:tc>
          <w:tcPr>
            <w:tcW w:w="0" w:type="auto"/>
            <w:vAlign w:val="center"/>
            <w:hideMark/>
          </w:tcPr>
          <w:p w14:paraId="0D1B4EA7" w14:textId="77777777" w:rsidR="00A7128C" w:rsidRPr="00A7128C" w:rsidRDefault="00A7128C" w:rsidP="00A7128C">
            <w:pPr>
              <w:rPr>
                <w:sz w:val="20"/>
                <w:szCs w:val="20"/>
              </w:rPr>
            </w:pPr>
            <w:r w:rsidRPr="00A7128C">
              <w:rPr>
                <w:b/>
                <w:bCs/>
                <w:sz w:val="20"/>
                <w:szCs w:val="20"/>
              </w:rPr>
              <w:t>0:25–0:45 (20 min)</w:t>
            </w:r>
          </w:p>
        </w:tc>
        <w:tc>
          <w:tcPr>
            <w:tcW w:w="0" w:type="auto"/>
            <w:vAlign w:val="center"/>
            <w:hideMark/>
          </w:tcPr>
          <w:p w14:paraId="6BA50667" w14:textId="77777777" w:rsidR="00A7128C" w:rsidRPr="00A7128C" w:rsidRDefault="00A7128C" w:rsidP="00A7128C">
            <w:pPr>
              <w:rPr>
                <w:sz w:val="20"/>
                <w:szCs w:val="20"/>
              </w:rPr>
            </w:pPr>
            <w:r w:rsidRPr="00A7128C">
              <w:rPr>
                <w:sz w:val="20"/>
                <w:szCs w:val="20"/>
              </w:rPr>
              <w:t>Base coat application: painting each rock with a background color. Let base dry.</w:t>
            </w:r>
          </w:p>
        </w:tc>
      </w:tr>
      <w:tr w:rsidR="00A7128C" w:rsidRPr="00A7128C" w14:paraId="1D080216" w14:textId="77777777" w:rsidTr="00A7128C">
        <w:trPr>
          <w:tblCellSpacing w:w="15" w:type="dxa"/>
        </w:trPr>
        <w:tc>
          <w:tcPr>
            <w:tcW w:w="0" w:type="auto"/>
            <w:vAlign w:val="center"/>
            <w:hideMark/>
          </w:tcPr>
          <w:p w14:paraId="7C32C523" w14:textId="77777777" w:rsidR="00A7128C" w:rsidRPr="00A7128C" w:rsidRDefault="00A7128C" w:rsidP="00A7128C">
            <w:pPr>
              <w:rPr>
                <w:sz w:val="20"/>
                <w:szCs w:val="20"/>
              </w:rPr>
            </w:pPr>
            <w:r w:rsidRPr="00A7128C">
              <w:rPr>
                <w:b/>
                <w:bCs/>
                <w:sz w:val="20"/>
                <w:szCs w:val="20"/>
              </w:rPr>
              <w:t>0:45–1:30 (45 min)</w:t>
            </w:r>
          </w:p>
        </w:tc>
        <w:tc>
          <w:tcPr>
            <w:tcW w:w="0" w:type="auto"/>
            <w:vAlign w:val="center"/>
            <w:hideMark/>
          </w:tcPr>
          <w:p w14:paraId="42C1B9F7" w14:textId="77777777" w:rsidR="00A7128C" w:rsidRPr="00A7128C" w:rsidRDefault="00A7128C" w:rsidP="00A7128C">
            <w:pPr>
              <w:rPr>
                <w:sz w:val="20"/>
                <w:szCs w:val="20"/>
              </w:rPr>
            </w:pPr>
            <w:r w:rsidRPr="00A7128C">
              <w:rPr>
                <w:sz w:val="20"/>
                <w:szCs w:val="20"/>
              </w:rPr>
              <w:t>Design phase: writing messages, detail work, painting decorations.</w:t>
            </w:r>
          </w:p>
        </w:tc>
      </w:tr>
      <w:tr w:rsidR="00A7128C" w:rsidRPr="00A7128C" w14:paraId="0698BBD9" w14:textId="77777777" w:rsidTr="00A7128C">
        <w:trPr>
          <w:tblCellSpacing w:w="15" w:type="dxa"/>
        </w:trPr>
        <w:tc>
          <w:tcPr>
            <w:tcW w:w="0" w:type="auto"/>
            <w:vAlign w:val="center"/>
            <w:hideMark/>
          </w:tcPr>
          <w:p w14:paraId="5744D929" w14:textId="77777777" w:rsidR="00A7128C" w:rsidRPr="00A7128C" w:rsidRDefault="00A7128C" w:rsidP="00A7128C">
            <w:pPr>
              <w:rPr>
                <w:sz w:val="20"/>
                <w:szCs w:val="20"/>
              </w:rPr>
            </w:pPr>
            <w:r w:rsidRPr="00A7128C">
              <w:rPr>
                <w:b/>
                <w:bCs/>
                <w:sz w:val="20"/>
                <w:szCs w:val="20"/>
              </w:rPr>
              <w:t>1:30–1:45 (15 min)</w:t>
            </w:r>
          </w:p>
        </w:tc>
        <w:tc>
          <w:tcPr>
            <w:tcW w:w="0" w:type="auto"/>
            <w:vAlign w:val="center"/>
            <w:hideMark/>
          </w:tcPr>
          <w:p w14:paraId="074BEB91" w14:textId="77777777" w:rsidR="00A7128C" w:rsidRPr="00A7128C" w:rsidRDefault="00A7128C" w:rsidP="00A7128C">
            <w:pPr>
              <w:rPr>
                <w:sz w:val="20"/>
                <w:szCs w:val="20"/>
              </w:rPr>
            </w:pPr>
            <w:r w:rsidRPr="00A7128C">
              <w:rPr>
                <w:sz w:val="20"/>
                <w:szCs w:val="20"/>
              </w:rPr>
              <w:t>Break / refreshers; while some rocks dry, others continue design.</w:t>
            </w:r>
          </w:p>
        </w:tc>
      </w:tr>
      <w:tr w:rsidR="00A7128C" w:rsidRPr="00A7128C" w14:paraId="48B85686" w14:textId="77777777" w:rsidTr="00A7128C">
        <w:trPr>
          <w:tblCellSpacing w:w="15" w:type="dxa"/>
        </w:trPr>
        <w:tc>
          <w:tcPr>
            <w:tcW w:w="0" w:type="auto"/>
            <w:vAlign w:val="center"/>
            <w:hideMark/>
          </w:tcPr>
          <w:p w14:paraId="2C6B20B7" w14:textId="77777777" w:rsidR="00A7128C" w:rsidRPr="00A7128C" w:rsidRDefault="00A7128C" w:rsidP="00A7128C">
            <w:pPr>
              <w:rPr>
                <w:sz w:val="20"/>
                <w:szCs w:val="20"/>
              </w:rPr>
            </w:pPr>
            <w:r w:rsidRPr="00A7128C">
              <w:rPr>
                <w:b/>
                <w:bCs/>
                <w:sz w:val="20"/>
                <w:szCs w:val="20"/>
              </w:rPr>
              <w:t>1:45–2:00 (15 min)</w:t>
            </w:r>
          </w:p>
        </w:tc>
        <w:tc>
          <w:tcPr>
            <w:tcW w:w="0" w:type="auto"/>
            <w:vAlign w:val="center"/>
            <w:hideMark/>
          </w:tcPr>
          <w:p w14:paraId="24D2DEC1" w14:textId="77777777" w:rsidR="00A7128C" w:rsidRPr="00A7128C" w:rsidRDefault="00A7128C" w:rsidP="00A7128C">
            <w:pPr>
              <w:rPr>
                <w:sz w:val="20"/>
                <w:szCs w:val="20"/>
              </w:rPr>
            </w:pPr>
            <w:r w:rsidRPr="00A7128C">
              <w:rPr>
                <w:sz w:val="20"/>
                <w:szCs w:val="20"/>
              </w:rPr>
              <w:t>Sealing: applying clear coat/sealant (outside or in well-ventilated area).</w:t>
            </w:r>
          </w:p>
        </w:tc>
      </w:tr>
      <w:tr w:rsidR="00A7128C" w:rsidRPr="00A7128C" w14:paraId="10F85D61" w14:textId="77777777" w:rsidTr="00A7128C">
        <w:trPr>
          <w:tblCellSpacing w:w="15" w:type="dxa"/>
        </w:trPr>
        <w:tc>
          <w:tcPr>
            <w:tcW w:w="0" w:type="auto"/>
            <w:vAlign w:val="center"/>
            <w:hideMark/>
          </w:tcPr>
          <w:p w14:paraId="62DC264C" w14:textId="77777777" w:rsidR="00A7128C" w:rsidRPr="00A7128C" w:rsidRDefault="00A7128C" w:rsidP="00A7128C">
            <w:pPr>
              <w:rPr>
                <w:sz w:val="20"/>
                <w:szCs w:val="20"/>
              </w:rPr>
            </w:pPr>
            <w:r w:rsidRPr="00A7128C">
              <w:rPr>
                <w:b/>
                <w:bCs/>
                <w:sz w:val="20"/>
                <w:szCs w:val="20"/>
              </w:rPr>
              <w:t>2:00–2:15 (15 min)</w:t>
            </w:r>
          </w:p>
        </w:tc>
        <w:tc>
          <w:tcPr>
            <w:tcW w:w="0" w:type="auto"/>
            <w:vAlign w:val="center"/>
            <w:hideMark/>
          </w:tcPr>
          <w:p w14:paraId="32B626B9" w14:textId="77777777" w:rsidR="00A7128C" w:rsidRPr="00A7128C" w:rsidRDefault="00A7128C" w:rsidP="00A7128C">
            <w:pPr>
              <w:rPr>
                <w:sz w:val="20"/>
                <w:szCs w:val="20"/>
              </w:rPr>
            </w:pPr>
            <w:r w:rsidRPr="00A7128C">
              <w:rPr>
                <w:sz w:val="20"/>
                <w:szCs w:val="20"/>
              </w:rPr>
              <w:t>Planning where to place/hide the rocks or setting up a rock garden. Participants select spots.</w:t>
            </w:r>
          </w:p>
        </w:tc>
      </w:tr>
      <w:tr w:rsidR="00A7128C" w:rsidRPr="00A7128C" w14:paraId="222126E7" w14:textId="77777777" w:rsidTr="00A7128C">
        <w:trPr>
          <w:tblCellSpacing w:w="15" w:type="dxa"/>
        </w:trPr>
        <w:tc>
          <w:tcPr>
            <w:tcW w:w="0" w:type="auto"/>
            <w:vAlign w:val="center"/>
            <w:hideMark/>
          </w:tcPr>
          <w:p w14:paraId="2323015F" w14:textId="77777777" w:rsidR="00A7128C" w:rsidRPr="00A7128C" w:rsidRDefault="00A7128C" w:rsidP="00A7128C">
            <w:pPr>
              <w:rPr>
                <w:sz w:val="20"/>
                <w:szCs w:val="20"/>
              </w:rPr>
            </w:pPr>
            <w:r w:rsidRPr="00A7128C">
              <w:rPr>
                <w:b/>
                <w:bCs/>
                <w:sz w:val="20"/>
                <w:szCs w:val="20"/>
              </w:rPr>
              <w:t>2:15–2:30 (15 min)</w:t>
            </w:r>
          </w:p>
        </w:tc>
        <w:tc>
          <w:tcPr>
            <w:tcW w:w="0" w:type="auto"/>
            <w:vAlign w:val="center"/>
            <w:hideMark/>
          </w:tcPr>
          <w:p w14:paraId="10F856A8" w14:textId="77777777" w:rsidR="00A7128C" w:rsidRPr="00A7128C" w:rsidRDefault="00A7128C" w:rsidP="00A7128C">
            <w:pPr>
              <w:rPr>
                <w:sz w:val="20"/>
                <w:szCs w:val="20"/>
              </w:rPr>
            </w:pPr>
            <w:r w:rsidRPr="00A7128C">
              <w:rPr>
                <w:sz w:val="20"/>
                <w:szCs w:val="20"/>
              </w:rPr>
              <w:t>Clean up, group photo, reflection: what participants learned, how it felt, take home messages.</w:t>
            </w:r>
          </w:p>
        </w:tc>
      </w:tr>
    </w:tbl>
    <w:p w14:paraId="6CDE2469" w14:textId="77777777" w:rsidR="00A7128C" w:rsidRPr="00A7128C" w:rsidRDefault="00A7128C" w:rsidP="00A7128C">
      <w:r w:rsidRPr="00A7128C">
        <w:t>If sealing or placement needs separate session (because sealant needs more drying time), you might add a follow-up.</w:t>
      </w:r>
    </w:p>
    <w:p w14:paraId="2127CEB3" w14:textId="77777777" w:rsidR="00A7128C" w:rsidRPr="00A7128C" w:rsidRDefault="00000000" w:rsidP="00A7128C">
      <w:r>
        <w:pict w14:anchorId="2CB404EA">
          <v:rect id="_x0000_i1028" style="width:0;height:1.5pt" o:hralign="center" o:hrstd="t" o:hr="t" fillcolor="#a0a0a0" stroked="f"/>
        </w:pict>
      </w:r>
    </w:p>
    <w:p w14:paraId="0F317AED" w14:textId="77777777" w:rsidR="00A7128C" w:rsidRPr="00A7128C" w:rsidRDefault="00A7128C" w:rsidP="00A7128C">
      <w:pPr>
        <w:rPr>
          <w:b/>
          <w:bCs/>
        </w:rPr>
      </w:pPr>
      <w:r w:rsidRPr="00A7128C">
        <w:rPr>
          <w:b/>
          <w:bCs/>
        </w:rPr>
        <w:t>5. Verbal Instructions for Participants (Step-by-Step)</w:t>
      </w:r>
    </w:p>
    <w:p w14:paraId="78459E07" w14:textId="77777777" w:rsidR="00A7128C" w:rsidRPr="00A7128C" w:rsidRDefault="00A7128C" w:rsidP="00A7128C">
      <w:r w:rsidRPr="00A7128C">
        <w:t>Below are instructions you’ll read or present to participants. Could also put on posters or handouts.</w:t>
      </w:r>
    </w:p>
    <w:p w14:paraId="21CC5AC5" w14:textId="77777777" w:rsidR="00A7128C" w:rsidRPr="00A7128C" w:rsidRDefault="00A7128C" w:rsidP="00A7128C">
      <w:pPr>
        <w:numPr>
          <w:ilvl w:val="0"/>
          <w:numId w:val="3"/>
        </w:numPr>
      </w:pPr>
      <w:r w:rsidRPr="00A7128C">
        <w:rPr>
          <w:b/>
          <w:bCs/>
        </w:rPr>
        <w:t>Choose Your Rock &amp; Clean It</w:t>
      </w:r>
    </w:p>
    <w:p w14:paraId="37C30485" w14:textId="77777777" w:rsidR="00A7128C" w:rsidRPr="00A7128C" w:rsidRDefault="00A7128C" w:rsidP="00A7128C">
      <w:pPr>
        <w:numPr>
          <w:ilvl w:val="1"/>
          <w:numId w:val="3"/>
        </w:numPr>
      </w:pPr>
      <w:r w:rsidRPr="00A7128C">
        <w:t>Pick a smooth, flat rock (approx. 3-6 inches).</w:t>
      </w:r>
    </w:p>
    <w:p w14:paraId="4F912AB2" w14:textId="77777777" w:rsidR="00A7128C" w:rsidRPr="00A7128C" w:rsidRDefault="00A7128C" w:rsidP="00A7128C">
      <w:pPr>
        <w:numPr>
          <w:ilvl w:val="1"/>
          <w:numId w:val="3"/>
        </w:numPr>
      </w:pPr>
      <w:r w:rsidRPr="00A7128C">
        <w:t xml:space="preserve">Wash off dirt, dust, </w:t>
      </w:r>
      <w:proofErr w:type="gramStart"/>
      <w:r w:rsidRPr="00A7128C">
        <w:t>grime</w:t>
      </w:r>
      <w:proofErr w:type="gramEnd"/>
      <w:r w:rsidRPr="00A7128C">
        <w:t xml:space="preserve"> with mild soap, water, and brush. Rinse and </w:t>
      </w:r>
      <w:proofErr w:type="gramStart"/>
      <w:r w:rsidRPr="00A7128C">
        <w:t>allow</w:t>
      </w:r>
      <w:proofErr w:type="gramEnd"/>
      <w:r w:rsidRPr="00A7128C">
        <w:t xml:space="preserve"> to dry completely.</w:t>
      </w:r>
    </w:p>
    <w:p w14:paraId="0F1FDA57" w14:textId="77777777" w:rsidR="00A7128C" w:rsidRPr="00A7128C" w:rsidRDefault="00A7128C" w:rsidP="00A7128C">
      <w:pPr>
        <w:numPr>
          <w:ilvl w:val="0"/>
          <w:numId w:val="3"/>
        </w:numPr>
      </w:pPr>
      <w:r w:rsidRPr="00A7128C">
        <w:rPr>
          <w:b/>
          <w:bCs/>
        </w:rPr>
        <w:t>Apply Base Coat</w:t>
      </w:r>
    </w:p>
    <w:p w14:paraId="5407EFC1" w14:textId="77777777" w:rsidR="00A7128C" w:rsidRPr="00A7128C" w:rsidRDefault="00A7128C" w:rsidP="00A7128C">
      <w:pPr>
        <w:numPr>
          <w:ilvl w:val="1"/>
          <w:numId w:val="3"/>
        </w:numPr>
      </w:pPr>
      <w:r w:rsidRPr="00A7128C">
        <w:t>Select a base color (light or bright works well).</w:t>
      </w:r>
    </w:p>
    <w:p w14:paraId="4F85A923" w14:textId="77777777" w:rsidR="00A7128C" w:rsidRPr="00A7128C" w:rsidRDefault="00A7128C" w:rsidP="00A7128C">
      <w:pPr>
        <w:numPr>
          <w:ilvl w:val="1"/>
          <w:numId w:val="3"/>
        </w:numPr>
      </w:pPr>
      <w:r w:rsidRPr="00A7128C">
        <w:t>Paint the entire rock surface; this will act as background.</w:t>
      </w:r>
    </w:p>
    <w:p w14:paraId="55B67E61" w14:textId="77777777" w:rsidR="00A7128C" w:rsidRPr="00A7128C" w:rsidRDefault="00A7128C" w:rsidP="00A7128C">
      <w:pPr>
        <w:numPr>
          <w:ilvl w:val="1"/>
          <w:numId w:val="3"/>
        </w:numPr>
      </w:pPr>
      <w:r w:rsidRPr="00A7128C">
        <w:t>Let it dry thoroughly before moving on.</w:t>
      </w:r>
    </w:p>
    <w:p w14:paraId="551B20D6" w14:textId="77777777" w:rsidR="00A7128C" w:rsidRPr="00A7128C" w:rsidRDefault="00A7128C" w:rsidP="00A7128C">
      <w:pPr>
        <w:numPr>
          <w:ilvl w:val="0"/>
          <w:numId w:val="3"/>
        </w:numPr>
      </w:pPr>
      <w:r w:rsidRPr="00A7128C">
        <w:rPr>
          <w:b/>
          <w:bCs/>
        </w:rPr>
        <w:t>Design &amp; Message</w:t>
      </w:r>
    </w:p>
    <w:p w14:paraId="0CC7842B" w14:textId="77777777" w:rsidR="00A7128C" w:rsidRPr="00A7128C" w:rsidRDefault="00A7128C" w:rsidP="00A7128C">
      <w:pPr>
        <w:numPr>
          <w:ilvl w:val="1"/>
          <w:numId w:val="3"/>
        </w:numPr>
      </w:pPr>
      <w:r w:rsidRPr="00A7128C">
        <w:t>Think of positive messages (e.g., “You matter,” “Be kind,” “Smile today”).</w:t>
      </w:r>
    </w:p>
    <w:p w14:paraId="5D26119A" w14:textId="77777777" w:rsidR="00A7128C" w:rsidRPr="00A7128C" w:rsidRDefault="00A7128C" w:rsidP="00A7128C">
      <w:pPr>
        <w:numPr>
          <w:ilvl w:val="1"/>
          <w:numId w:val="3"/>
        </w:numPr>
      </w:pPr>
      <w:r w:rsidRPr="00A7128C">
        <w:t>Sketch lightly (if desired) with pencil.</w:t>
      </w:r>
    </w:p>
    <w:p w14:paraId="187E32B0" w14:textId="77777777" w:rsidR="00A7128C" w:rsidRPr="00A7128C" w:rsidRDefault="00A7128C" w:rsidP="00A7128C">
      <w:pPr>
        <w:numPr>
          <w:ilvl w:val="1"/>
          <w:numId w:val="3"/>
        </w:numPr>
      </w:pPr>
      <w:r w:rsidRPr="00A7128C">
        <w:t>Use smaller brushes / paint pens for writing and details.</w:t>
      </w:r>
    </w:p>
    <w:p w14:paraId="3C6B5970" w14:textId="77777777" w:rsidR="00A7128C" w:rsidRPr="00A7128C" w:rsidRDefault="00A7128C" w:rsidP="00A7128C">
      <w:pPr>
        <w:numPr>
          <w:ilvl w:val="1"/>
          <w:numId w:val="3"/>
        </w:numPr>
      </w:pPr>
      <w:r w:rsidRPr="00A7128C">
        <w:t>Add artwork: patterns, hearts, rainbows, simple images etc.</w:t>
      </w:r>
    </w:p>
    <w:p w14:paraId="7D52ECCF" w14:textId="77777777" w:rsidR="00A7128C" w:rsidRPr="00A7128C" w:rsidRDefault="00A7128C" w:rsidP="00A7128C">
      <w:pPr>
        <w:numPr>
          <w:ilvl w:val="0"/>
          <w:numId w:val="3"/>
        </w:numPr>
      </w:pPr>
      <w:r w:rsidRPr="00A7128C">
        <w:rPr>
          <w:b/>
          <w:bCs/>
        </w:rPr>
        <w:lastRenderedPageBreak/>
        <w:t>Seal the Rock</w:t>
      </w:r>
    </w:p>
    <w:p w14:paraId="7153BA35" w14:textId="77777777" w:rsidR="00A7128C" w:rsidRPr="00A7128C" w:rsidRDefault="00A7128C" w:rsidP="00A7128C">
      <w:pPr>
        <w:numPr>
          <w:ilvl w:val="1"/>
          <w:numId w:val="3"/>
        </w:numPr>
      </w:pPr>
      <w:r w:rsidRPr="00A7128C">
        <w:t>Once paint is fully dry, in a well-ventilated space or outdoors, apply a coat of clear acrylic sealant spray.</w:t>
      </w:r>
    </w:p>
    <w:p w14:paraId="341B6A95" w14:textId="77777777" w:rsidR="00A7128C" w:rsidRPr="00A7128C" w:rsidRDefault="00A7128C" w:rsidP="00A7128C">
      <w:pPr>
        <w:numPr>
          <w:ilvl w:val="1"/>
          <w:numId w:val="3"/>
        </w:numPr>
      </w:pPr>
      <w:r w:rsidRPr="00A7128C">
        <w:t>This helps protect the paint from weather, rain, fading.</w:t>
      </w:r>
    </w:p>
    <w:p w14:paraId="1AD49C31" w14:textId="77777777" w:rsidR="00A7128C" w:rsidRPr="00A7128C" w:rsidRDefault="00A7128C" w:rsidP="00A7128C">
      <w:pPr>
        <w:numPr>
          <w:ilvl w:val="0"/>
          <w:numId w:val="3"/>
        </w:numPr>
      </w:pPr>
      <w:r w:rsidRPr="00A7128C">
        <w:rPr>
          <w:b/>
          <w:bCs/>
        </w:rPr>
        <w:t>Where to Place / What to Do with Your Rock</w:t>
      </w:r>
    </w:p>
    <w:p w14:paraId="6978B0E8" w14:textId="77777777" w:rsidR="00A7128C" w:rsidRPr="00A7128C" w:rsidRDefault="00A7128C" w:rsidP="00A7128C">
      <w:pPr>
        <w:numPr>
          <w:ilvl w:val="1"/>
          <w:numId w:val="3"/>
        </w:numPr>
      </w:pPr>
      <w:r w:rsidRPr="00A7128C">
        <w:t>Choose public, safe areas where people might find them: parks, trails, front porch of a public building, library steps etc.</w:t>
      </w:r>
    </w:p>
    <w:p w14:paraId="56279B75" w14:textId="77777777" w:rsidR="00A7128C" w:rsidRPr="00A7128C" w:rsidRDefault="00A7128C" w:rsidP="00A7128C">
      <w:pPr>
        <w:numPr>
          <w:ilvl w:val="1"/>
          <w:numId w:val="3"/>
        </w:numPr>
      </w:pPr>
      <w:r w:rsidRPr="00A7128C">
        <w:t>Make sure you obey local rules (some places do not allow objects to be placed).</w:t>
      </w:r>
    </w:p>
    <w:p w14:paraId="4883B5EA" w14:textId="77777777" w:rsidR="00A7128C" w:rsidRPr="00A7128C" w:rsidRDefault="00A7128C" w:rsidP="00A7128C">
      <w:pPr>
        <w:numPr>
          <w:ilvl w:val="1"/>
          <w:numId w:val="3"/>
        </w:numPr>
      </w:pPr>
      <w:r w:rsidRPr="00A7128C">
        <w:t>Option: set up a “rock garden” display with instructions “Take one, leave one.”</w:t>
      </w:r>
    </w:p>
    <w:p w14:paraId="7FE6A6C0" w14:textId="77777777" w:rsidR="00A7128C" w:rsidRPr="00A7128C" w:rsidRDefault="00A7128C" w:rsidP="00A7128C">
      <w:pPr>
        <w:numPr>
          <w:ilvl w:val="0"/>
          <w:numId w:val="3"/>
        </w:numPr>
      </w:pPr>
      <w:r w:rsidRPr="00A7128C">
        <w:rPr>
          <w:b/>
          <w:bCs/>
        </w:rPr>
        <w:t>Document &amp; Reflect</w:t>
      </w:r>
    </w:p>
    <w:p w14:paraId="4E97FE4C" w14:textId="77777777" w:rsidR="00A7128C" w:rsidRPr="00A7128C" w:rsidRDefault="00A7128C" w:rsidP="00A7128C">
      <w:pPr>
        <w:numPr>
          <w:ilvl w:val="1"/>
          <w:numId w:val="3"/>
        </w:numPr>
      </w:pPr>
      <w:r w:rsidRPr="00A7128C">
        <w:t>Take pictures of your rocks.</w:t>
      </w:r>
    </w:p>
    <w:p w14:paraId="38038ED7" w14:textId="77777777" w:rsidR="00A7128C" w:rsidRPr="00A7128C" w:rsidRDefault="00A7128C" w:rsidP="00A7128C">
      <w:pPr>
        <w:numPr>
          <w:ilvl w:val="1"/>
          <w:numId w:val="3"/>
        </w:numPr>
      </w:pPr>
      <w:r w:rsidRPr="00A7128C">
        <w:t xml:space="preserve">Share stories or </w:t>
      </w:r>
      <w:proofErr w:type="gramStart"/>
      <w:r w:rsidRPr="00A7128C">
        <w:t>reflect:</w:t>
      </w:r>
      <w:proofErr w:type="gramEnd"/>
      <w:r w:rsidRPr="00A7128C">
        <w:t xml:space="preserve"> how did it feel to </w:t>
      </w:r>
      <w:proofErr w:type="gramStart"/>
      <w:r w:rsidRPr="00A7128C">
        <w:t>create,</w:t>
      </w:r>
      <w:proofErr w:type="gramEnd"/>
      <w:r w:rsidRPr="00A7128C">
        <w:t xml:space="preserve"> what you hope someone experiences when they find your rock.</w:t>
      </w:r>
    </w:p>
    <w:p w14:paraId="7B8B90CA" w14:textId="77777777" w:rsidR="00A7128C" w:rsidRPr="00A7128C" w:rsidRDefault="00000000" w:rsidP="00A7128C">
      <w:r>
        <w:pict w14:anchorId="112D60E0">
          <v:rect id="_x0000_i1029" style="width:0;height:1.5pt" o:hralign="center" o:hrstd="t" o:hr="t" fillcolor="#a0a0a0" stroked="f"/>
        </w:pict>
      </w:r>
    </w:p>
    <w:p w14:paraId="343E888C" w14:textId="77777777" w:rsidR="00A7128C" w:rsidRPr="00A7128C" w:rsidRDefault="00A7128C" w:rsidP="00A7128C">
      <w:pPr>
        <w:rPr>
          <w:b/>
          <w:bCs/>
        </w:rPr>
      </w:pPr>
      <w:r w:rsidRPr="00A7128C">
        <w:rPr>
          <w:b/>
          <w:bCs/>
        </w:rPr>
        <w:t>6. Visual Aids / Pictures with Directions</w:t>
      </w:r>
    </w:p>
    <w:p w14:paraId="5E0943BD" w14:textId="77777777" w:rsidR="00A7128C" w:rsidRPr="00A7128C" w:rsidRDefault="00A7128C" w:rsidP="00A7128C">
      <w:r w:rsidRPr="00A7128C">
        <w:t>Since pictures are helpful, plan to provide or show:</w:t>
      </w:r>
    </w:p>
    <w:p w14:paraId="2478A48B" w14:textId="77777777" w:rsidR="00A7128C" w:rsidRPr="00A7128C" w:rsidRDefault="00A7128C" w:rsidP="00A7128C">
      <w:pPr>
        <w:numPr>
          <w:ilvl w:val="0"/>
          <w:numId w:val="4"/>
        </w:numPr>
      </w:pPr>
      <w:r w:rsidRPr="00A7128C">
        <w:t>A slide or poster with example painted rocks (samples of messages + designs).</w:t>
      </w:r>
    </w:p>
    <w:p w14:paraId="434D3E24" w14:textId="77777777" w:rsidR="00A7128C" w:rsidRPr="00A7128C" w:rsidRDefault="00A7128C" w:rsidP="00A7128C">
      <w:pPr>
        <w:numPr>
          <w:ilvl w:val="0"/>
          <w:numId w:val="4"/>
        </w:numPr>
      </w:pPr>
      <w:r w:rsidRPr="00A7128C">
        <w:t>A numbered photo sequence showing each step: cleaning rock → applying base coat → adding message/details → sealing → hiding/placing.</w:t>
      </w:r>
    </w:p>
    <w:p w14:paraId="0555B629" w14:textId="77777777" w:rsidR="00A7128C" w:rsidRPr="00A7128C" w:rsidRDefault="00A7128C" w:rsidP="00A7128C">
      <w:pPr>
        <w:numPr>
          <w:ilvl w:val="0"/>
          <w:numId w:val="4"/>
        </w:numPr>
      </w:pPr>
      <w:r w:rsidRPr="00A7128C">
        <w:t xml:space="preserve">Possibly a handout with diagrams or templates (e.g. how to </w:t>
      </w:r>
      <w:proofErr w:type="gramStart"/>
      <w:r w:rsidRPr="00A7128C">
        <w:t>letter</w:t>
      </w:r>
      <w:proofErr w:type="gramEnd"/>
      <w:r w:rsidRPr="00A7128C">
        <w:t xml:space="preserve"> nicely, suggested shapes, using stencils if available).</w:t>
      </w:r>
    </w:p>
    <w:p w14:paraId="4439F685" w14:textId="77777777" w:rsidR="00A7128C" w:rsidRPr="00A7128C" w:rsidRDefault="00A7128C" w:rsidP="00A7128C">
      <w:r w:rsidRPr="00A7128C">
        <w:t xml:space="preserve">You can source example images from websites like </w:t>
      </w:r>
      <w:r w:rsidRPr="00A7128C">
        <w:rPr>
          <w:i/>
          <w:iCs/>
        </w:rPr>
        <w:t>Kindness Rocks Project</w:t>
      </w:r>
      <w:r w:rsidRPr="00A7128C">
        <w:t xml:space="preserve">, Inspire Kindness, etc. </w:t>
      </w:r>
      <w:hyperlink r:id="rId6" w:tgtFrame="_blank" w:history="1">
        <w:r w:rsidRPr="00A7128C">
          <w:rPr>
            <w:rStyle w:val="Hyperlink"/>
          </w:rPr>
          <w:t>The Kindness Rocks Project®+1</w:t>
        </w:r>
      </w:hyperlink>
    </w:p>
    <w:p w14:paraId="7EB32BEC" w14:textId="77777777" w:rsidR="00A7128C" w:rsidRPr="00A7128C" w:rsidRDefault="00000000" w:rsidP="00A7128C">
      <w:r>
        <w:pict w14:anchorId="14EA1904">
          <v:rect id="_x0000_i1030" style="width:0;height:1.5pt" o:hralign="center" o:hrstd="t" o:hr="t" fillcolor="#a0a0a0" stroked="f"/>
        </w:pict>
      </w:r>
    </w:p>
    <w:p w14:paraId="3AA8F43F" w14:textId="77777777" w:rsidR="00A7128C" w:rsidRPr="00A7128C" w:rsidRDefault="00A7128C" w:rsidP="00A7128C">
      <w:pPr>
        <w:rPr>
          <w:b/>
          <w:bCs/>
        </w:rPr>
      </w:pPr>
      <w:r w:rsidRPr="00A7128C">
        <w:rPr>
          <w:b/>
          <w:bCs/>
        </w:rPr>
        <w:t>7. Volunteer / Participant Numbers Needed</w:t>
      </w:r>
    </w:p>
    <w:p w14:paraId="7EAEE3EF" w14:textId="77777777" w:rsidR="00A7128C" w:rsidRPr="00A7128C" w:rsidRDefault="00A7128C" w:rsidP="00A7128C">
      <w:r w:rsidRPr="00A7128C">
        <w:t xml:space="preserve">To run this project with </w:t>
      </w:r>
      <w:r w:rsidRPr="00A7128C">
        <w:rPr>
          <w:b/>
          <w:bCs/>
        </w:rPr>
        <w:t>15 participants</w:t>
      </w:r>
      <w:r w:rsidRPr="00A7128C">
        <w:t>, here’s a suggested staffing:</w:t>
      </w:r>
    </w:p>
    <w:p w14:paraId="166B39DE" w14:textId="77777777" w:rsidR="00A7128C" w:rsidRPr="00A7128C" w:rsidRDefault="00A7128C" w:rsidP="00A7128C">
      <w:pPr>
        <w:numPr>
          <w:ilvl w:val="0"/>
          <w:numId w:val="5"/>
        </w:numPr>
      </w:pPr>
      <w:r w:rsidRPr="00A7128C">
        <w:rPr>
          <w:b/>
          <w:bCs/>
        </w:rPr>
        <w:t>Project Lead / Facilitator:</w:t>
      </w:r>
      <w:r w:rsidRPr="00A7128C">
        <w:t xml:space="preserve"> 1</w:t>
      </w:r>
    </w:p>
    <w:p w14:paraId="2A97BECF" w14:textId="77777777" w:rsidR="00A7128C" w:rsidRPr="00A7128C" w:rsidRDefault="00A7128C" w:rsidP="00A7128C">
      <w:pPr>
        <w:numPr>
          <w:ilvl w:val="0"/>
          <w:numId w:val="5"/>
        </w:numPr>
      </w:pPr>
      <w:r w:rsidRPr="00A7128C">
        <w:rPr>
          <w:b/>
          <w:bCs/>
        </w:rPr>
        <w:t>Art Leads:</w:t>
      </w:r>
      <w:r w:rsidRPr="00A7128C">
        <w:t xml:space="preserve"> 2 (help with design, technical painting tips)</w:t>
      </w:r>
    </w:p>
    <w:p w14:paraId="1A7FD7C7" w14:textId="77777777" w:rsidR="00A7128C" w:rsidRPr="00A7128C" w:rsidRDefault="00A7128C" w:rsidP="00A7128C">
      <w:pPr>
        <w:numPr>
          <w:ilvl w:val="0"/>
          <w:numId w:val="5"/>
        </w:numPr>
      </w:pPr>
      <w:r w:rsidRPr="00A7128C">
        <w:rPr>
          <w:b/>
          <w:bCs/>
        </w:rPr>
        <w:t>Logistics / Supplies Manager:</w:t>
      </w:r>
      <w:r w:rsidRPr="00A7128C">
        <w:t xml:space="preserve"> 1</w:t>
      </w:r>
    </w:p>
    <w:p w14:paraId="3585B932" w14:textId="77777777" w:rsidR="00A7128C" w:rsidRPr="00A7128C" w:rsidRDefault="00A7128C" w:rsidP="00A7128C">
      <w:pPr>
        <w:numPr>
          <w:ilvl w:val="0"/>
          <w:numId w:val="5"/>
        </w:numPr>
      </w:pPr>
      <w:r w:rsidRPr="00A7128C">
        <w:rPr>
          <w:b/>
          <w:bCs/>
        </w:rPr>
        <w:t>Photography / Documentation:</w:t>
      </w:r>
      <w:r w:rsidRPr="00A7128C">
        <w:t xml:space="preserve"> 1</w:t>
      </w:r>
    </w:p>
    <w:p w14:paraId="661E8D13" w14:textId="77777777" w:rsidR="00A7128C" w:rsidRPr="00A7128C" w:rsidRDefault="00A7128C" w:rsidP="00A7128C">
      <w:pPr>
        <w:numPr>
          <w:ilvl w:val="0"/>
          <w:numId w:val="5"/>
        </w:numPr>
      </w:pPr>
      <w:r w:rsidRPr="00A7128C">
        <w:rPr>
          <w:b/>
          <w:bCs/>
        </w:rPr>
        <w:t>Participants (rock painters):</w:t>
      </w:r>
      <w:r w:rsidRPr="00A7128C">
        <w:t xml:space="preserve"> 15 (some overlap in roles)</w:t>
      </w:r>
    </w:p>
    <w:p w14:paraId="3D1710E8" w14:textId="77777777" w:rsidR="00A7128C" w:rsidRPr="00A7128C" w:rsidRDefault="00A7128C" w:rsidP="00A7128C">
      <w:r w:rsidRPr="00A7128C">
        <w:lastRenderedPageBreak/>
        <w:t xml:space="preserve">Total people involved: about </w:t>
      </w:r>
      <w:r w:rsidRPr="00A7128C">
        <w:rPr>
          <w:b/>
          <w:bCs/>
        </w:rPr>
        <w:t>20</w:t>
      </w:r>
      <w:r w:rsidRPr="00A7128C">
        <w:t xml:space="preserve"> if you count the extra volunteers. If you don’t have separate </w:t>
      </w:r>
      <w:proofErr w:type="gramStart"/>
      <w:r w:rsidRPr="00A7128C">
        <w:t>people</w:t>
      </w:r>
      <w:proofErr w:type="gramEnd"/>
      <w:r w:rsidRPr="00A7128C">
        <w:t xml:space="preserve"> for all roles, participants can divide tasks among themselves (e.g. two people also handle supplies, etc.)</w:t>
      </w:r>
    </w:p>
    <w:p w14:paraId="38F0698D" w14:textId="77777777" w:rsidR="00A7128C" w:rsidRPr="00A7128C" w:rsidRDefault="00000000" w:rsidP="00A7128C">
      <w:r>
        <w:pict w14:anchorId="73CE654C">
          <v:rect id="_x0000_i1031" style="width:0;height:1.5pt" o:hralign="center" o:hrstd="t" o:hr="t" fillcolor="#a0a0a0" stroked="f"/>
        </w:pict>
      </w:r>
    </w:p>
    <w:p w14:paraId="7A0E14D2" w14:textId="77777777" w:rsidR="00A7128C" w:rsidRPr="00A7128C" w:rsidRDefault="00A7128C" w:rsidP="00A7128C">
      <w:pPr>
        <w:rPr>
          <w:b/>
          <w:bCs/>
        </w:rPr>
      </w:pPr>
      <w:r w:rsidRPr="00A7128C">
        <w:rPr>
          <w:b/>
          <w:bCs/>
        </w:rPr>
        <w:t>8. Duration / Time Necessary</w:t>
      </w:r>
    </w:p>
    <w:p w14:paraId="0941AAE3" w14:textId="77777777" w:rsidR="00A7128C" w:rsidRPr="00A7128C" w:rsidRDefault="00A7128C" w:rsidP="00A7128C">
      <w:pPr>
        <w:numPr>
          <w:ilvl w:val="0"/>
          <w:numId w:val="6"/>
        </w:numPr>
      </w:pPr>
      <w:r w:rsidRPr="00A7128C">
        <w:t xml:space="preserve">One block: </w:t>
      </w:r>
      <w:r w:rsidRPr="00A7128C">
        <w:rPr>
          <w:b/>
          <w:bCs/>
        </w:rPr>
        <w:t>~2½ to 3 hours</w:t>
      </w:r>
      <w:r w:rsidRPr="00A7128C">
        <w:t xml:space="preserve"> (as above).</w:t>
      </w:r>
    </w:p>
    <w:p w14:paraId="37457DD6" w14:textId="77777777" w:rsidR="00A7128C" w:rsidRPr="00A7128C" w:rsidRDefault="00A7128C" w:rsidP="00A7128C">
      <w:pPr>
        <w:numPr>
          <w:ilvl w:val="0"/>
          <w:numId w:val="6"/>
        </w:numPr>
      </w:pPr>
      <w:r w:rsidRPr="00A7128C">
        <w:t xml:space="preserve">If weather or drying constraints </w:t>
      </w:r>
      <w:proofErr w:type="gramStart"/>
      <w:r w:rsidRPr="00A7128C">
        <w:t>require:</w:t>
      </w:r>
      <w:proofErr w:type="gramEnd"/>
      <w:r w:rsidRPr="00A7128C">
        <w:t xml:space="preserve"> possibly 2 sessions (painting &amp; design first, sealing &amp; placement second over a later date).</w:t>
      </w:r>
    </w:p>
    <w:p w14:paraId="7FF95D7E" w14:textId="77777777" w:rsidR="00A7128C" w:rsidRPr="00A7128C" w:rsidRDefault="00A7128C" w:rsidP="00A7128C">
      <w:pPr>
        <w:numPr>
          <w:ilvl w:val="0"/>
          <w:numId w:val="6"/>
        </w:numPr>
      </w:pPr>
      <w:r w:rsidRPr="00A7128C">
        <w:t>Preparation beforehand (ordering/collecting materials, setting up space) likely 30-60 min; clean up: ~15 min.</w:t>
      </w:r>
    </w:p>
    <w:p w14:paraId="1C84BA6A" w14:textId="77777777" w:rsidR="00A7128C" w:rsidRPr="00A7128C" w:rsidRDefault="00000000" w:rsidP="00A7128C">
      <w:r>
        <w:pict w14:anchorId="50111350">
          <v:rect id="_x0000_i1032" style="width:0;height:1.5pt" o:hralign="center" o:hrstd="t" o:hr="t" fillcolor="#a0a0a0" stroked="f"/>
        </w:pict>
      </w:r>
    </w:p>
    <w:p w14:paraId="2AF02FED" w14:textId="77777777" w:rsidR="00A7128C" w:rsidRPr="00A7128C" w:rsidRDefault="00A7128C" w:rsidP="00A7128C">
      <w:pPr>
        <w:rPr>
          <w:b/>
          <w:bCs/>
        </w:rPr>
      </w:pPr>
      <w:r w:rsidRPr="00A7128C">
        <w:rPr>
          <w:b/>
          <w:bCs/>
        </w:rPr>
        <w:t>9. Safety &amp; Guidelines</w:t>
      </w:r>
    </w:p>
    <w:p w14:paraId="5B6B7282" w14:textId="77777777" w:rsidR="00A7128C" w:rsidRPr="00A7128C" w:rsidRDefault="00A7128C" w:rsidP="00A7128C">
      <w:pPr>
        <w:numPr>
          <w:ilvl w:val="0"/>
          <w:numId w:val="7"/>
        </w:numPr>
      </w:pPr>
      <w:r w:rsidRPr="00A7128C">
        <w:t>Use non-toxic, water-based acrylic paints.</w:t>
      </w:r>
    </w:p>
    <w:p w14:paraId="4414D625" w14:textId="77777777" w:rsidR="00A7128C" w:rsidRPr="00A7128C" w:rsidRDefault="00A7128C" w:rsidP="00A7128C">
      <w:pPr>
        <w:numPr>
          <w:ilvl w:val="0"/>
          <w:numId w:val="7"/>
        </w:numPr>
      </w:pPr>
      <w:r w:rsidRPr="00A7128C">
        <w:t>If using spray sealant, use outdoors or in ventilated area; protective masks or gloves as needed.</w:t>
      </w:r>
    </w:p>
    <w:p w14:paraId="6E681903" w14:textId="77777777" w:rsidR="00A7128C" w:rsidRPr="00A7128C" w:rsidRDefault="00A7128C" w:rsidP="00A7128C">
      <w:pPr>
        <w:numPr>
          <w:ilvl w:val="0"/>
          <w:numId w:val="7"/>
        </w:numPr>
      </w:pPr>
      <w:r w:rsidRPr="00A7128C">
        <w:t>Cover surfaces with drop cloths; wear clothes/aprons that can get paint.</w:t>
      </w:r>
    </w:p>
    <w:p w14:paraId="2A94848C" w14:textId="77777777" w:rsidR="00A7128C" w:rsidRPr="00A7128C" w:rsidRDefault="00A7128C" w:rsidP="00A7128C">
      <w:pPr>
        <w:numPr>
          <w:ilvl w:val="0"/>
          <w:numId w:val="7"/>
        </w:numPr>
      </w:pPr>
      <w:r w:rsidRPr="00A7128C">
        <w:t>Wash brushes, hands properly.</w:t>
      </w:r>
    </w:p>
    <w:p w14:paraId="1EADBD76" w14:textId="77777777" w:rsidR="00A7128C" w:rsidRPr="00A7128C" w:rsidRDefault="00000000" w:rsidP="00A7128C">
      <w:r>
        <w:pict w14:anchorId="3A1EC3E5">
          <v:rect id="_x0000_i1033" style="width:0;height:1.5pt" o:hralign="center" o:hrstd="t" o:hr="t" fillcolor="#a0a0a0" stroked="f"/>
        </w:pict>
      </w:r>
    </w:p>
    <w:p w14:paraId="0A4A201A" w14:textId="77777777" w:rsidR="00A7128C" w:rsidRPr="00A7128C" w:rsidRDefault="00A7128C" w:rsidP="00A7128C">
      <w:pPr>
        <w:rPr>
          <w:b/>
          <w:bCs/>
        </w:rPr>
      </w:pPr>
      <w:r w:rsidRPr="00A7128C">
        <w:rPr>
          <w:b/>
          <w:bCs/>
        </w:rPr>
        <w:t>10. Measurement of Success / Follow-Up</w:t>
      </w:r>
    </w:p>
    <w:p w14:paraId="58BE3CD1" w14:textId="77777777" w:rsidR="00A7128C" w:rsidRPr="00A7128C" w:rsidRDefault="00A7128C" w:rsidP="00A7128C">
      <w:pPr>
        <w:numPr>
          <w:ilvl w:val="0"/>
          <w:numId w:val="8"/>
        </w:numPr>
      </w:pPr>
      <w:r w:rsidRPr="00A7128C">
        <w:t>Number of rocks completed.</w:t>
      </w:r>
    </w:p>
    <w:p w14:paraId="153000AF" w14:textId="77777777" w:rsidR="00A7128C" w:rsidRPr="00A7128C" w:rsidRDefault="00A7128C" w:rsidP="00A7128C">
      <w:pPr>
        <w:numPr>
          <w:ilvl w:val="0"/>
          <w:numId w:val="8"/>
        </w:numPr>
      </w:pPr>
      <w:r w:rsidRPr="00A7128C">
        <w:t>Number of rocks placed / hidden or displayed.</w:t>
      </w:r>
    </w:p>
    <w:p w14:paraId="6D96FC7C" w14:textId="77777777" w:rsidR="00A7128C" w:rsidRPr="00A7128C" w:rsidRDefault="00A7128C" w:rsidP="00A7128C">
      <w:pPr>
        <w:numPr>
          <w:ilvl w:val="0"/>
          <w:numId w:val="8"/>
        </w:numPr>
      </w:pPr>
      <w:r w:rsidRPr="00A7128C">
        <w:t>Feedback from participants: how they felt, what they liked or would change.</w:t>
      </w:r>
    </w:p>
    <w:p w14:paraId="546102C1" w14:textId="77777777" w:rsidR="00A7128C" w:rsidRPr="00A7128C" w:rsidRDefault="00A7128C" w:rsidP="00A7128C">
      <w:pPr>
        <w:numPr>
          <w:ilvl w:val="0"/>
          <w:numId w:val="8"/>
        </w:numPr>
      </w:pPr>
      <w:r w:rsidRPr="00A7128C">
        <w:t>Possibly follow up: check on social media if people find them (if labeled) or find or share photos.</w:t>
      </w:r>
    </w:p>
    <w:p w14:paraId="4638BEF6" w14:textId="77777777" w:rsidR="00FB1CF4" w:rsidRDefault="00FB1CF4"/>
    <w:sectPr w:rsidR="00FB1CF4" w:rsidSect="00A71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DFA"/>
    <w:multiLevelType w:val="multilevel"/>
    <w:tmpl w:val="52FA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64B18"/>
    <w:multiLevelType w:val="multilevel"/>
    <w:tmpl w:val="2FF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B4059"/>
    <w:multiLevelType w:val="multilevel"/>
    <w:tmpl w:val="C4AE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55469"/>
    <w:multiLevelType w:val="multilevel"/>
    <w:tmpl w:val="2D5A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90186"/>
    <w:multiLevelType w:val="multilevel"/>
    <w:tmpl w:val="1B701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0C58D6"/>
    <w:multiLevelType w:val="multilevel"/>
    <w:tmpl w:val="BD42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05B53"/>
    <w:multiLevelType w:val="multilevel"/>
    <w:tmpl w:val="8478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76070"/>
    <w:multiLevelType w:val="multilevel"/>
    <w:tmpl w:val="025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017147">
    <w:abstractNumId w:val="5"/>
  </w:num>
  <w:num w:numId="2" w16cid:durableId="263077880">
    <w:abstractNumId w:val="7"/>
  </w:num>
  <w:num w:numId="3" w16cid:durableId="1110397331">
    <w:abstractNumId w:val="4"/>
  </w:num>
  <w:num w:numId="4" w16cid:durableId="870728656">
    <w:abstractNumId w:val="2"/>
  </w:num>
  <w:num w:numId="5" w16cid:durableId="1134517237">
    <w:abstractNumId w:val="3"/>
  </w:num>
  <w:num w:numId="6" w16cid:durableId="1241480923">
    <w:abstractNumId w:val="0"/>
  </w:num>
  <w:num w:numId="7" w16cid:durableId="630474417">
    <w:abstractNumId w:val="6"/>
  </w:num>
  <w:num w:numId="8" w16cid:durableId="2013988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8C"/>
    <w:rsid w:val="001B4839"/>
    <w:rsid w:val="00282A54"/>
    <w:rsid w:val="002B4E24"/>
    <w:rsid w:val="003B4597"/>
    <w:rsid w:val="00516BD3"/>
    <w:rsid w:val="005D4CD8"/>
    <w:rsid w:val="00603010"/>
    <w:rsid w:val="007C7C03"/>
    <w:rsid w:val="0082072F"/>
    <w:rsid w:val="00A7128C"/>
    <w:rsid w:val="00E236D4"/>
    <w:rsid w:val="00FB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542E"/>
  <w15:chartTrackingRefBased/>
  <w15:docId w15:val="{40D5F06B-7C99-4B7A-A584-2E96D95D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28C"/>
    <w:rPr>
      <w:rFonts w:eastAsiaTheme="majorEastAsia" w:cstheme="majorBidi"/>
      <w:color w:val="272727" w:themeColor="text1" w:themeTint="D8"/>
    </w:rPr>
  </w:style>
  <w:style w:type="paragraph" w:styleId="Title">
    <w:name w:val="Title"/>
    <w:basedOn w:val="Normal"/>
    <w:next w:val="Normal"/>
    <w:link w:val="TitleChar"/>
    <w:uiPriority w:val="10"/>
    <w:qFormat/>
    <w:rsid w:val="00A71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28C"/>
    <w:pPr>
      <w:spacing w:before="160"/>
      <w:jc w:val="center"/>
    </w:pPr>
    <w:rPr>
      <w:i/>
      <w:iCs/>
      <w:color w:val="404040" w:themeColor="text1" w:themeTint="BF"/>
    </w:rPr>
  </w:style>
  <w:style w:type="character" w:customStyle="1" w:styleId="QuoteChar">
    <w:name w:val="Quote Char"/>
    <w:basedOn w:val="DefaultParagraphFont"/>
    <w:link w:val="Quote"/>
    <w:uiPriority w:val="29"/>
    <w:rsid w:val="00A7128C"/>
    <w:rPr>
      <w:i/>
      <w:iCs/>
      <w:color w:val="404040" w:themeColor="text1" w:themeTint="BF"/>
    </w:rPr>
  </w:style>
  <w:style w:type="paragraph" w:styleId="ListParagraph">
    <w:name w:val="List Paragraph"/>
    <w:basedOn w:val="Normal"/>
    <w:uiPriority w:val="34"/>
    <w:qFormat/>
    <w:rsid w:val="00A7128C"/>
    <w:pPr>
      <w:ind w:left="720"/>
      <w:contextualSpacing/>
    </w:pPr>
  </w:style>
  <w:style w:type="character" w:styleId="IntenseEmphasis">
    <w:name w:val="Intense Emphasis"/>
    <w:basedOn w:val="DefaultParagraphFont"/>
    <w:uiPriority w:val="21"/>
    <w:qFormat/>
    <w:rsid w:val="00A7128C"/>
    <w:rPr>
      <w:i/>
      <w:iCs/>
      <w:color w:val="0F4761" w:themeColor="accent1" w:themeShade="BF"/>
    </w:rPr>
  </w:style>
  <w:style w:type="paragraph" w:styleId="IntenseQuote">
    <w:name w:val="Intense Quote"/>
    <w:basedOn w:val="Normal"/>
    <w:next w:val="Normal"/>
    <w:link w:val="IntenseQuoteChar"/>
    <w:uiPriority w:val="30"/>
    <w:qFormat/>
    <w:rsid w:val="00A71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28C"/>
    <w:rPr>
      <w:i/>
      <w:iCs/>
      <w:color w:val="0F4761" w:themeColor="accent1" w:themeShade="BF"/>
    </w:rPr>
  </w:style>
  <w:style w:type="character" w:styleId="IntenseReference">
    <w:name w:val="Intense Reference"/>
    <w:basedOn w:val="DefaultParagraphFont"/>
    <w:uiPriority w:val="32"/>
    <w:qFormat/>
    <w:rsid w:val="00A7128C"/>
    <w:rPr>
      <w:b/>
      <w:bCs/>
      <w:smallCaps/>
      <w:color w:val="0F4761" w:themeColor="accent1" w:themeShade="BF"/>
      <w:spacing w:val="5"/>
    </w:rPr>
  </w:style>
  <w:style w:type="character" w:styleId="Hyperlink">
    <w:name w:val="Hyperlink"/>
    <w:basedOn w:val="DefaultParagraphFont"/>
    <w:uiPriority w:val="99"/>
    <w:unhideWhenUsed/>
    <w:rsid w:val="00A7128C"/>
    <w:rPr>
      <w:color w:val="467886" w:themeColor="hyperlink"/>
      <w:u w:val="single"/>
    </w:rPr>
  </w:style>
  <w:style w:type="character" w:styleId="UnresolvedMention">
    <w:name w:val="Unresolved Mention"/>
    <w:basedOn w:val="DefaultParagraphFont"/>
    <w:uiPriority w:val="99"/>
    <w:semiHidden/>
    <w:unhideWhenUsed/>
    <w:rsid w:val="00A71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88772">
      <w:bodyDiv w:val="1"/>
      <w:marLeft w:val="0"/>
      <w:marRight w:val="0"/>
      <w:marTop w:val="0"/>
      <w:marBottom w:val="0"/>
      <w:divBdr>
        <w:top w:val="none" w:sz="0" w:space="0" w:color="auto"/>
        <w:left w:val="none" w:sz="0" w:space="0" w:color="auto"/>
        <w:bottom w:val="none" w:sz="0" w:space="0" w:color="auto"/>
        <w:right w:val="none" w:sz="0" w:space="0" w:color="auto"/>
      </w:divBdr>
      <w:divsChild>
        <w:div w:id="149830146">
          <w:marLeft w:val="0"/>
          <w:marRight w:val="0"/>
          <w:marTop w:val="0"/>
          <w:marBottom w:val="0"/>
          <w:divBdr>
            <w:top w:val="none" w:sz="0" w:space="0" w:color="auto"/>
            <w:left w:val="none" w:sz="0" w:space="0" w:color="auto"/>
            <w:bottom w:val="none" w:sz="0" w:space="0" w:color="auto"/>
            <w:right w:val="none" w:sz="0" w:space="0" w:color="auto"/>
          </w:divBdr>
          <w:divsChild>
            <w:div w:id="991565832">
              <w:marLeft w:val="0"/>
              <w:marRight w:val="0"/>
              <w:marTop w:val="0"/>
              <w:marBottom w:val="0"/>
              <w:divBdr>
                <w:top w:val="none" w:sz="0" w:space="0" w:color="auto"/>
                <w:left w:val="none" w:sz="0" w:space="0" w:color="auto"/>
                <w:bottom w:val="none" w:sz="0" w:space="0" w:color="auto"/>
                <w:right w:val="none" w:sz="0" w:space="0" w:color="auto"/>
              </w:divBdr>
            </w:div>
          </w:divsChild>
        </w:div>
        <w:div w:id="184562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76693">
          <w:marLeft w:val="0"/>
          <w:marRight w:val="0"/>
          <w:marTop w:val="0"/>
          <w:marBottom w:val="0"/>
          <w:divBdr>
            <w:top w:val="none" w:sz="0" w:space="0" w:color="auto"/>
            <w:left w:val="none" w:sz="0" w:space="0" w:color="auto"/>
            <w:bottom w:val="none" w:sz="0" w:space="0" w:color="auto"/>
            <w:right w:val="none" w:sz="0" w:space="0" w:color="auto"/>
          </w:divBdr>
          <w:divsChild>
            <w:div w:id="5182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3128">
      <w:bodyDiv w:val="1"/>
      <w:marLeft w:val="0"/>
      <w:marRight w:val="0"/>
      <w:marTop w:val="0"/>
      <w:marBottom w:val="0"/>
      <w:divBdr>
        <w:top w:val="none" w:sz="0" w:space="0" w:color="auto"/>
        <w:left w:val="none" w:sz="0" w:space="0" w:color="auto"/>
        <w:bottom w:val="none" w:sz="0" w:space="0" w:color="auto"/>
        <w:right w:val="none" w:sz="0" w:space="0" w:color="auto"/>
      </w:divBdr>
      <w:divsChild>
        <w:div w:id="579292707">
          <w:marLeft w:val="0"/>
          <w:marRight w:val="0"/>
          <w:marTop w:val="0"/>
          <w:marBottom w:val="0"/>
          <w:divBdr>
            <w:top w:val="none" w:sz="0" w:space="0" w:color="auto"/>
            <w:left w:val="none" w:sz="0" w:space="0" w:color="auto"/>
            <w:bottom w:val="none" w:sz="0" w:space="0" w:color="auto"/>
            <w:right w:val="none" w:sz="0" w:space="0" w:color="auto"/>
          </w:divBdr>
          <w:divsChild>
            <w:div w:id="1828591855">
              <w:marLeft w:val="0"/>
              <w:marRight w:val="0"/>
              <w:marTop w:val="0"/>
              <w:marBottom w:val="0"/>
              <w:divBdr>
                <w:top w:val="none" w:sz="0" w:space="0" w:color="auto"/>
                <w:left w:val="none" w:sz="0" w:space="0" w:color="auto"/>
                <w:bottom w:val="none" w:sz="0" w:space="0" w:color="auto"/>
                <w:right w:val="none" w:sz="0" w:space="0" w:color="auto"/>
              </w:divBdr>
            </w:div>
          </w:divsChild>
        </w:div>
        <w:div w:id="111000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846433">
          <w:marLeft w:val="0"/>
          <w:marRight w:val="0"/>
          <w:marTop w:val="0"/>
          <w:marBottom w:val="0"/>
          <w:divBdr>
            <w:top w:val="none" w:sz="0" w:space="0" w:color="auto"/>
            <w:left w:val="none" w:sz="0" w:space="0" w:color="auto"/>
            <w:bottom w:val="none" w:sz="0" w:space="0" w:color="auto"/>
            <w:right w:val="none" w:sz="0" w:space="0" w:color="auto"/>
          </w:divBdr>
          <w:divsChild>
            <w:div w:id="7433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kindnessrocksproject.com/free-downloads?utm_source=chatgpt.com" TargetMode="External"/><Relationship Id="rId5" Type="http://schemas.openxmlformats.org/officeDocument/2006/relationships/hyperlink" Target="https://www.homedepot.com/p/OGETFUUR-20-Pack-Large-Painting-Rocks-2-3-in-Natural-River-Rocks-for-Painting-and-Landscaping-UL0D-2U1/336456057?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cb2e322-9c83-4bc4-9fba-f826953f8e57}" enabled="0" method="" siteId="{4cb2e322-9c83-4bc4-9fba-f826953f8e5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6779</Characters>
  <Application>Microsoft Office Word</Application>
  <DocSecurity>0</DocSecurity>
  <Lines>199</Lines>
  <Paragraphs>129</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W. Stevens II</dc:creator>
  <cp:keywords/>
  <dc:description/>
  <cp:lastModifiedBy>Mack W. Stevens II</cp:lastModifiedBy>
  <cp:revision>3</cp:revision>
  <dcterms:created xsi:type="dcterms:W3CDTF">2025-10-07T20:02:00Z</dcterms:created>
  <dcterms:modified xsi:type="dcterms:W3CDTF">2025-10-07T20:03:00Z</dcterms:modified>
</cp:coreProperties>
</file>